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2" w:rsidRPr="00943576" w:rsidRDefault="003E6290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943576">
        <w:rPr>
          <w:rFonts w:ascii="Times New Roman" w:eastAsia="仿宋" w:hAnsi="Times New Roman" w:cs="Times New Roman"/>
          <w:sz w:val="32"/>
          <w:szCs w:val="32"/>
        </w:rPr>
        <w:t>附件</w:t>
      </w:r>
      <w:r w:rsidRPr="00943576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410A2" w:rsidRPr="00943576" w:rsidRDefault="004410A2">
      <w:pPr>
        <w:jc w:val="center"/>
        <w:rPr>
          <w:rFonts w:ascii="Times New Roman" w:eastAsia="华文中宋" w:hAnsi="Times New Roman" w:cs="Times New Roman"/>
          <w:color w:val="008000"/>
          <w:spacing w:val="10"/>
          <w:w w:val="62"/>
          <w:kern w:val="0"/>
          <w:sz w:val="84"/>
          <w:szCs w:val="84"/>
        </w:rPr>
      </w:pPr>
    </w:p>
    <w:p w:rsidR="004410A2" w:rsidRPr="00943576" w:rsidRDefault="003E6290">
      <w:pPr>
        <w:jc w:val="center"/>
        <w:rPr>
          <w:rFonts w:ascii="Times New Roman" w:eastAsia="华文中宋" w:hAnsi="Times New Roman" w:cs="Times New Roman"/>
          <w:b/>
          <w:color w:val="008000"/>
          <w:spacing w:val="-20"/>
          <w:kern w:val="0"/>
          <w:sz w:val="150"/>
          <w:szCs w:val="150"/>
        </w:rPr>
      </w:pPr>
      <w:r w:rsidRPr="00943576">
        <w:rPr>
          <w:rFonts w:ascii="Times New Roman" w:eastAsia="华文中宋" w:hAnsi="Times New Roman" w:cs="Times New Roman"/>
          <w:b/>
          <w:color w:val="008000"/>
          <w:spacing w:val="10"/>
          <w:w w:val="62"/>
          <w:kern w:val="0"/>
          <w:sz w:val="140"/>
          <w:szCs w:val="140"/>
        </w:rPr>
        <w:t>中央和国家机关发</w:t>
      </w:r>
      <w:r w:rsidRPr="00943576">
        <w:rPr>
          <w:rFonts w:ascii="Times New Roman" w:eastAsia="华文中宋" w:hAnsi="Times New Roman" w:cs="Times New Roman"/>
          <w:b/>
          <w:color w:val="008000"/>
          <w:spacing w:val="-38"/>
          <w:w w:val="62"/>
          <w:kern w:val="0"/>
          <w:sz w:val="140"/>
          <w:szCs w:val="140"/>
        </w:rPr>
        <w:t>电</w:t>
      </w:r>
    </w:p>
    <w:p w:rsidR="004410A2" w:rsidRPr="00943576" w:rsidRDefault="003E6290">
      <w:pPr>
        <w:spacing w:line="340" w:lineRule="exact"/>
        <w:ind w:rightChars="-159" w:right="-334"/>
        <w:rPr>
          <w:rFonts w:ascii="Times New Roman" w:eastAsia="华文楷体" w:hAnsi="Times New Roman" w:cs="Times New Roman"/>
          <w:sz w:val="32"/>
        </w:rPr>
      </w:pPr>
      <w:r w:rsidRPr="00943576">
        <w:rPr>
          <w:rFonts w:ascii="Times New Roman" w:eastAsia="华文仿宋" w:hAnsi="Times New Roman" w:cs="Times New Roman"/>
          <w:sz w:val="32"/>
        </w:rPr>
        <w:t>发电单位</w:t>
      </w:r>
      <w:r w:rsidRPr="00943576">
        <w:rPr>
          <w:rFonts w:ascii="Times New Roman" w:eastAsia="华文仿宋" w:hAnsi="Times New Roman" w:cs="Times New Roman"/>
          <w:sz w:val="32"/>
        </w:rPr>
        <w:t xml:space="preserve"> </w:t>
      </w:r>
      <w:r w:rsidRPr="00943576">
        <w:rPr>
          <w:rFonts w:ascii="Times New Roman" w:eastAsia="华文楷体" w:hAnsi="Times New Roman" w:cs="Times New Roman"/>
          <w:spacing w:val="-11"/>
          <w:sz w:val="32"/>
        </w:rPr>
        <w:t>国家森林草原防灭火指挥部办公室</w:t>
      </w:r>
      <w:r w:rsidRPr="00943576">
        <w:rPr>
          <w:rFonts w:ascii="Times New Roman" w:eastAsia="华文楷体" w:hAnsi="Times New Roman" w:cs="Times New Roman"/>
          <w:sz w:val="32"/>
        </w:rPr>
        <w:t xml:space="preserve">   </w:t>
      </w:r>
      <w:r w:rsidRPr="00943576">
        <w:rPr>
          <w:rFonts w:ascii="Times New Roman" w:eastAsia="华文仿宋" w:hAnsi="Times New Roman" w:cs="Times New Roman"/>
          <w:sz w:val="32"/>
        </w:rPr>
        <w:t>签批盖章</w:t>
      </w:r>
      <w:r w:rsidRPr="00943576">
        <w:rPr>
          <w:rFonts w:ascii="Times New Roman" w:eastAsia="华文仿宋" w:hAnsi="Times New Roman" w:cs="Times New Roman"/>
          <w:sz w:val="32"/>
        </w:rPr>
        <w:t xml:space="preserve"> </w:t>
      </w:r>
    </w:p>
    <w:p w:rsidR="004410A2" w:rsidRPr="00943576" w:rsidRDefault="003E6290">
      <w:pPr>
        <w:spacing w:line="220" w:lineRule="exact"/>
        <w:ind w:rightChars="-159" w:right="-334"/>
        <w:jc w:val="left"/>
        <w:rPr>
          <w:rFonts w:ascii="Times New Roman" w:eastAsia="华文仿宋" w:hAnsi="Times New Roman" w:cs="Times New Roman"/>
          <w:sz w:val="32"/>
        </w:rPr>
      </w:pPr>
      <w:r w:rsidRPr="00943576">
        <w:rPr>
          <w:rFonts w:ascii="Times New Roman" w:eastAsia="华文仿宋" w:hAnsi="Times New Roman" w:cs="Times New Roman"/>
          <w:sz w:val="32"/>
        </w:rPr>
        <w:t>______________________________________________________</w:t>
      </w:r>
    </w:p>
    <w:p w:rsidR="004410A2" w:rsidRPr="00943576" w:rsidRDefault="003E6290">
      <w:pPr>
        <w:spacing w:line="500" w:lineRule="exact"/>
        <w:ind w:rightChars="-244" w:right="-512"/>
        <w:jc w:val="left"/>
        <w:rPr>
          <w:rFonts w:ascii="Times New Roman" w:eastAsia="华文楷体" w:hAnsi="Times New Roman" w:cs="Times New Roman"/>
          <w:sz w:val="32"/>
        </w:rPr>
      </w:pPr>
      <w:r w:rsidRPr="00943576">
        <w:rPr>
          <w:rFonts w:ascii="Times New Roman" w:eastAsia="华文仿宋" w:hAnsi="Times New Roman" w:cs="Times New Roman"/>
          <w:sz w:val="32"/>
        </w:rPr>
        <w:t>等级</w:t>
      </w:r>
      <w:r w:rsidRPr="00943576">
        <w:rPr>
          <w:rFonts w:ascii="Times New Roman" w:eastAsia="华文仿宋" w:hAnsi="Times New Roman" w:cs="Times New Roman"/>
          <w:sz w:val="32"/>
        </w:rPr>
        <w:t xml:space="preserve"> </w:t>
      </w:r>
      <w:r w:rsidRPr="00943576">
        <w:rPr>
          <w:rFonts w:ascii="Times New Roman" w:eastAsia="黑体" w:hAnsi="Times New Roman" w:cs="Times New Roman"/>
          <w:color w:val="000000"/>
          <w:sz w:val="32"/>
        </w:rPr>
        <w:t>特急</w:t>
      </w:r>
      <w:r w:rsidRPr="00943576">
        <w:rPr>
          <w:rFonts w:ascii="Times New Roman" w:eastAsia="黑体" w:hAnsi="Times New Roman" w:cs="Times New Roman"/>
          <w:sz w:val="32"/>
        </w:rPr>
        <w:t xml:space="preserve"> </w:t>
      </w:r>
      <w:r w:rsidRPr="00943576">
        <w:rPr>
          <w:rFonts w:ascii="Times New Roman" w:eastAsia="黑体" w:hAnsi="Times New Roman" w:cs="Times New Roman"/>
          <w:sz w:val="32"/>
        </w:rPr>
        <w:t>明电</w:t>
      </w:r>
      <w:r w:rsidRPr="00943576">
        <w:rPr>
          <w:rFonts w:ascii="Times New Roman" w:eastAsia="华文楷体" w:hAnsi="Times New Roman" w:cs="Times New Roman"/>
          <w:b/>
          <w:sz w:val="32"/>
        </w:rPr>
        <w:t xml:space="preserve"> </w:t>
      </w:r>
      <w:r w:rsidRPr="00943576">
        <w:rPr>
          <w:rFonts w:ascii="Times New Roman" w:eastAsia="华文楷体" w:hAnsi="Times New Roman" w:cs="Times New Roman"/>
          <w:sz w:val="32"/>
        </w:rPr>
        <w:t>国森防办发明电〔</w:t>
      </w:r>
      <w:r w:rsidRPr="00943576">
        <w:rPr>
          <w:rFonts w:ascii="Times New Roman" w:eastAsia="华文楷体" w:hAnsi="Times New Roman" w:cs="Times New Roman"/>
          <w:sz w:val="32"/>
        </w:rPr>
        <w:t>2020</w:t>
      </w:r>
      <w:r w:rsidRPr="00943576">
        <w:rPr>
          <w:rFonts w:ascii="Times New Roman" w:eastAsia="华文楷体" w:hAnsi="Times New Roman" w:cs="Times New Roman"/>
          <w:sz w:val="32"/>
        </w:rPr>
        <w:t>〕</w:t>
      </w:r>
      <w:r w:rsidRPr="00943576">
        <w:rPr>
          <w:rFonts w:ascii="Times New Roman" w:eastAsia="华文楷体" w:hAnsi="Times New Roman" w:cs="Times New Roman"/>
          <w:sz w:val="32"/>
        </w:rPr>
        <w:t>34</w:t>
      </w:r>
      <w:r w:rsidRPr="00943576">
        <w:rPr>
          <w:rFonts w:ascii="Times New Roman" w:eastAsia="华文楷体" w:hAnsi="Times New Roman" w:cs="Times New Roman"/>
          <w:sz w:val="32"/>
        </w:rPr>
        <w:t>号</w:t>
      </w:r>
      <w:r w:rsidRPr="00943576">
        <w:rPr>
          <w:rFonts w:ascii="Times New Roman" w:eastAsia="华文楷体" w:hAnsi="Times New Roman" w:cs="Times New Roman"/>
          <w:sz w:val="32"/>
        </w:rPr>
        <w:t xml:space="preserve">  </w:t>
      </w:r>
      <w:r w:rsidRPr="00943576">
        <w:rPr>
          <w:rFonts w:ascii="Times New Roman" w:eastAsia="华文仿宋" w:hAnsi="Times New Roman" w:cs="Times New Roman"/>
          <w:sz w:val="32"/>
        </w:rPr>
        <w:t>中机发</w:t>
      </w:r>
      <w:r w:rsidRPr="00943576">
        <w:rPr>
          <w:rFonts w:ascii="Times New Roman" w:eastAsia="华文仿宋" w:hAnsi="Times New Roman" w:cs="Times New Roman"/>
          <w:sz w:val="32"/>
        </w:rPr>
        <w:t xml:space="preserve">  </w:t>
      </w:r>
      <w:r w:rsidRPr="00943576">
        <w:rPr>
          <w:rFonts w:ascii="Times New Roman" w:eastAsia="华文仿宋" w:hAnsi="Times New Roman" w:cs="Times New Roman"/>
          <w:sz w:val="32"/>
        </w:rPr>
        <w:t>号</w:t>
      </w:r>
    </w:p>
    <w:p w:rsidR="004410A2" w:rsidRPr="00943576" w:rsidRDefault="003E6290">
      <w:pPr>
        <w:spacing w:line="240" w:lineRule="exact"/>
        <w:ind w:rightChars="-159" w:right="-334"/>
        <w:jc w:val="left"/>
        <w:rPr>
          <w:rFonts w:ascii="Times New Roman" w:eastAsia="华文仿宋" w:hAnsi="Times New Roman" w:cs="Times New Roman"/>
          <w:sz w:val="32"/>
          <w:bdr w:val="single" w:sz="4" w:space="0" w:color="auto"/>
        </w:rPr>
      </w:pPr>
      <w:r w:rsidRPr="00943576">
        <w:rPr>
          <w:rFonts w:ascii="Times New Roman" w:eastAsia="华文仿宋" w:hAnsi="Times New Roman" w:cs="Times New Roman"/>
          <w:sz w:val="32"/>
        </w:rPr>
        <w:t>______________________________________________________</w:t>
      </w:r>
    </w:p>
    <w:p w:rsidR="004410A2" w:rsidRPr="00943576" w:rsidRDefault="00914935">
      <w:pPr>
        <w:widowControl/>
        <w:shd w:val="clear" w:color="auto" w:fill="FFFFFF"/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FEB49" wp14:editId="0FB23547">
                <wp:simplePos x="0" y="0"/>
                <wp:positionH relativeFrom="column">
                  <wp:posOffset>-47625</wp:posOffset>
                </wp:positionH>
                <wp:positionV relativeFrom="paragraph">
                  <wp:posOffset>1905</wp:posOffset>
                </wp:positionV>
                <wp:extent cx="5600065" cy="635"/>
                <wp:effectExtent l="0" t="0" r="19685" b="18415"/>
                <wp:wrapNone/>
                <wp:docPr id="10" name="任意多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635"/>
                        </a:xfrm>
                        <a:custGeom>
                          <a:avLst/>
                          <a:gdLst>
                            <a:gd name="T0" fmla="*/ 0 w 8819"/>
                            <a:gd name="T1" fmla="*/ 0 h 1"/>
                            <a:gd name="T2" fmla="*/ 8819 w 88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19" h="1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任意多边形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75pt,.15pt,437.2pt,.15pt" coordsize="88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" filled="f">
                <v:path o:connecttype="custom" o:connectlocs="0,0;5600065,0" o:connectangles="0,0"/>
              </v:polyline>
            </w:pict>
          </mc:Fallback>
        </mc:AlternateContent>
      </w:r>
    </w:p>
    <w:p w:rsidR="004410A2" w:rsidRPr="00943576" w:rsidRDefault="003E6290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3576">
        <w:rPr>
          <w:rFonts w:ascii="Times New Roman" w:eastAsia="方正小标宋简体" w:hAnsi="Times New Roman" w:cs="Times New Roman"/>
          <w:sz w:val="44"/>
          <w:szCs w:val="44"/>
        </w:rPr>
        <w:t>国家森林草原防灭火指挥部办公室</w:t>
      </w:r>
    </w:p>
    <w:p w:rsidR="004410A2" w:rsidRPr="00943576" w:rsidRDefault="003E6290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3576">
        <w:rPr>
          <w:rFonts w:ascii="Times New Roman" w:eastAsia="方正小标宋简体" w:hAnsi="Times New Roman" w:cs="Times New Roman"/>
          <w:sz w:val="44"/>
          <w:szCs w:val="44"/>
        </w:rPr>
        <w:t>关于开展全国森林草原扑火</w:t>
      </w:r>
    </w:p>
    <w:p w:rsidR="004410A2" w:rsidRPr="00943576" w:rsidRDefault="003E6290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3576">
        <w:rPr>
          <w:rFonts w:ascii="Times New Roman" w:eastAsia="方正小标宋简体" w:hAnsi="Times New Roman" w:cs="Times New Roman"/>
          <w:sz w:val="44"/>
          <w:szCs w:val="44"/>
        </w:rPr>
        <w:t>指挥员培训的通知</w:t>
      </w:r>
    </w:p>
    <w:p w:rsidR="004410A2" w:rsidRPr="00943576" w:rsidRDefault="004410A2" w:rsidP="0056506F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10A2" w:rsidRPr="00943576" w:rsidRDefault="003E6290" w:rsidP="0056506F">
      <w:pPr>
        <w:widowControl/>
        <w:spacing w:line="560" w:lineRule="exac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bookmarkStart w:id="1" w:name="_Hlk534180417"/>
      <w:r w:rsidRPr="00943576">
        <w:rPr>
          <w:rFonts w:ascii="Times New Roman" w:eastAsia="仿宋_GB2312" w:hAnsi="Times New Roman" w:cs="Times New Roman"/>
          <w:spacing w:val="-6"/>
          <w:sz w:val="32"/>
          <w:szCs w:val="32"/>
        </w:rPr>
        <w:t>各省、自治区、直辖市和新疆生产建设兵团森林（草原）防（灭）火指挥部办公室、应急管理厅（局）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：</w:t>
      </w:r>
      <w:bookmarkEnd w:id="1"/>
    </w:p>
    <w:p w:rsidR="004410A2" w:rsidRPr="00943576" w:rsidRDefault="003E6290" w:rsidP="0056506F">
      <w:pPr>
        <w:widowControl/>
        <w:shd w:val="clear" w:color="auto" w:fill="FFFFFF"/>
        <w:spacing w:line="560" w:lineRule="exact"/>
        <w:ind w:firstLineChars="200" w:firstLine="625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为落实国家森林草原防灭火指挥部全体会议有关部署，进一步推进扑火现场指挥机制建设，提升各级扑火指挥员精准</w:t>
      </w:r>
      <w:proofErr w:type="gramStart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研</w:t>
      </w:r>
      <w:proofErr w:type="gramEnd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判、高效组织、科学决策、安全扑救的专业能力，定于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5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月</w:t>
      </w:r>
      <w:proofErr w:type="gramStart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下旬以</w:t>
      </w:r>
      <w:proofErr w:type="gramEnd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视频会议方式开展全国森林草原扑火指挥员培训。现将有关事项通知如下：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43576">
        <w:rPr>
          <w:rFonts w:ascii="Times New Roman" w:eastAsia="黑体" w:hAnsi="Times New Roman" w:cs="Times New Roman"/>
          <w:sz w:val="32"/>
          <w:szCs w:val="32"/>
        </w:rPr>
        <w:t>一、培训内容</w:t>
      </w:r>
    </w:p>
    <w:p w:rsidR="004410A2" w:rsidRPr="00943576" w:rsidRDefault="003E6290" w:rsidP="0056506F">
      <w:pPr>
        <w:widowControl/>
        <w:shd w:val="clear" w:color="auto" w:fill="FFFFFF"/>
        <w:spacing w:line="560" w:lineRule="exact"/>
        <w:ind w:firstLineChars="200" w:firstLine="625"/>
        <w:rPr>
          <w:rFonts w:ascii="Times New Roman" w:eastAsia="仿宋_GB2312" w:hAnsi="Times New Roman" w:cs="Times New Roman"/>
          <w:w w:val="98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邀请应急管理部、国家林草局、林业院校、森林消防局等单位的专家，就现场指挥机制建设、火场态势</w:t>
      </w:r>
      <w:proofErr w:type="gramStart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研</w:t>
      </w:r>
      <w:proofErr w:type="gramEnd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判、决策指挥、扑火安全、</w:t>
      </w:r>
      <w:proofErr w:type="gramStart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火场清守等</w:t>
      </w:r>
      <w:proofErr w:type="gramEnd"/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内容授课。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43576">
        <w:rPr>
          <w:rFonts w:ascii="Times New Roman" w:eastAsia="黑体" w:hAnsi="Times New Roman" w:cs="Times New Roman"/>
          <w:sz w:val="32"/>
          <w:szCs w:val="32"/>
        </w:rPr>
        <w:lastRenderedPageBreak/>
        <w:t>二、培训时间</w:t>
      </w:r>
    </w:p>
    <w:p w:rsidR="004410A2" w:rsidRPr="00943576" w:rsidRDefault="003E6290" w:rsidP="0056506F">
      <w:pPr>
        <w:spacing w:line="560" w:lineRule="exact"/>
        <w:rPr>
          <w:rFonts w:ascii="Times New Roman" w:eastAsia="仿宋_GB2312" w:hAnsi="Times New Roman" w:cs="Times New Roman"/>
          <w:w w:val="98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 xml:space="preserve"> 2020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年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5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月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26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日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-28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日，每日上午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9:00-12:00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，下午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14:00-17:00</w:t>
      </w: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。如遇特殊情况，授课辅导顺延。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43576">
        <w:rPr>
          <w:rFonts w:ascii="Times New Roman" w:eastAsia="黑体" w:hAnsi="Times New Roman" w:cs="Times New Roman"/>
          <w:sz w:val="32"/>
          <w:szCs w:val="32"/>
        </w:rPr>
        <w:t>三、参训人员</w:t>
      </w:r>
    </w:p>
    <w:p w:rsidR="004410A2" w:rsidRPr="00943576" w:rsidRDefault="003E6290" w:rsidP="0056506F">
      <w:pPr>
        <w:spacing w:line="560" w:lineRule="exact"/>
        <w:ind w:firstLineChars="200" w:firstLine="625"/>
        <w:rPr>
          <w:rFonts w:ascii="Times New Roman" w:eastAsia="仿宋_GB2312" w:hAnsi="Times New Roman" w:cs="Times New Roman"/>
          <w:w w:val="98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省、市、县级森林草原防灭火指挥部有关负责同志、办公室人员，以及应急管理部门负责森林草原防灭火工作人员。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43576">
        <w:rPr>
          <w:rFonts w:ascii="Times New Roman" w:eastAsia="黑体" w:hAnsi="Times New Roman" w:cs="Times New Roman"/>
          <w:sz w:val="32"/>
          <w:szCs w:val="32"/>
        </w:rPr>
        <w:t>四、组训方式</w:t>
      </w:r>
    </w:p>
    <w:p w:rsidR="004410A2" w:rsidRPr="00943576" w:rsidRDefault="003E6290" w:rsidP="0056506F">
      <w:pPr>
        <w:spacing w:line="560" w:lineRule="exact"/>
        <w:ind w:firstLineChars="200" w:firstLine="625"/>
        <w:rPr>
          <w:rFonts w:ascii="Times New Roman" w:eastAsia="仿宋_GB2312" w:hAnsi="Times New Roman" w:cs="Times New Roman"/>
          <w:w w:val="98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w w:val="98"/>
          <w:sz w:val="32"/>
          <w:szCs w:val="32"/>
        </w:rPr>
        <w:t>应急管理部本部设主会场，各省级应急管理部门及已开通视频的市（地）、县级应急管理部门设分会场。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43576">
        <w:rPr>
          <w:rFonts w:ascii="Times New Roman" w:eastAsia="黑体" w:hAnsi="Times New Roman" w:cs="Times New Roman"/>
          <w:sz w:val="32"/>
          <w:szCs w:val="32"/>
        </w:rPr>
        <w:t>五、有关事项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请各省级应急管理部门负责通知本省（自治区、直辖市）的省、市、县三级应急管理部门、林草部门在分会场参会，并于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5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24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日前将参训人数（区分省、市、县）通过电子邮件报我办。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请消防救援局、科技信息化司和各分会场提前做好视频调试、录音录像等相关保障工作。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请森林消防局通知森林消防队伍授课专家在所在地分会场授课，请有关省（区、市）应急管理部门做好配合保障。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各会场认真做好通风、消毒、体温检测及参训人员佩戴口罩、保持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1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米以上间距等疫情防控工作；参会人数满足各地疫情防控相关要求。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>联系人及联系方式：齐立国，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010-83933586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13911047300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；电子邮件：</w:t>
      </w:r>
      <w:hyperlink r:id="rId8" w:history="1">
        <w:r w:rsidRPr="00943576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  <w:u w:val="none"/>
          </w:rPr>
          <w:t>13911047300@163.co</w:t>
        </w:r>
      </w:hyperlink>
      <w:r w:rsidRPr="00943576">
        <w:rPr>
          <w:rStyle w:val="a6"/>
          <w:rFonts w:ascii="Times New Roman" w:eastAsia="仿宋_GB2312" w:hAnsi="Times New Roman" w:cs="Times New Roman"/>
          <w:color w:val="000000"/>
          <w:sz w:val="32"/>
          <w:szCs w:val="32"/>
          <w:u w:val="none"/>
        </w:rPr>
        <w:t>m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410A2" w:rsidRPr="00943576" w:rsidRDefault="003E6290" w:rsidP="005650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lastRenderedPageBreak/>
        <w:t>附件：培训课程安排</w:t>
      </w:r>
    </w:p>
    <w:p w:rsidR="004410A2" w:rsidRPr="00943576" w:rsidRDefault="003E6290" w:rsidP="005650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4410A2" w:rsidRPr="00943576" w:rsidRDefault="004410A2" w:rsidP="005650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10A2" w:rsidRPr="00943576" w:rsidRDefault="004410A2" w:rsidP="005650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10A2" w:rsidRPr="00943576" w:rsidRDefault="003E6290" w:rsidP="005650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4410A2" w:rsidRPr="00943576" w:rsidRDefault="004410A2" w:rsidP="005650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10A2" w:rsidRPr="00943576" w:rsidRDefault="003E6290" w:rsidP="0056506F">
      <w:pPr>
        <w:spacing w:line="56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>国家森林草原防灭火指挥部办公室</w:t>
      </w:r>
    </w:p>
    <w:p w:rsidR="004410A2" w:rsidRPr="00943576" w:rsidRDefault="003E6290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t xml:space="preserve">                    2020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5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21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410A2" w:rsidRPr="00943576" w:rsidRDefault="004410A2" w:rsidP="005650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4410A2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410A2" w:rsidRPr="00943576" w:rsidRDefault="003E6290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43576">
        <w:rPr>
          <w:rFonts w:ascii="Times New Roman" w:eastAsia="方正仿宋_GBK" w:hAnsi="Times New Roman" w:cs="Times New Roman"/>
          <w:sz w:val="32"/>
          <w:szCs w:val="32"/>
        </w:rPr>
        <w:t>（信息公开形式：主动公开）</w:t>
      </w:r>
    </w:p>
    <w:p w:rsidR="004410A2" w:rsidRPr="00943576" w:rsidRDefault="003E6290">
      <w:pPr>
        <w:widowControl/>
        <w:spacing w:line="560" w:lineRule="exact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943576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4105" wp14:editId="05601491">
                <wp:simplePos x="0" y="0"/>
                <wp:positionH relativeFrom="column">
                  <wp:posOffset>-257175</wp:posOffset>
                </wp:positionH>
                <wp:positionV relativeFrom="paragraph">
                  <wp:posOffset>354965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20.25pt;margin-top:27.95pt;height:0pt;width:450pt;z-index:251663360;mso-width-relative:page;mso-height-relative:page;" filled="f" stroked="t" coordsize="21600,21600" o:gfxdata="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9d6jdYAAAAJAQAADwAA&#10;AAAAAAABACAAAAAiAAAAZHJzL2Rvd25yZXYueG1sUEsBAhQAFAAAAAgAh07iQN+oExLfAQAAp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943576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B78C" wp14:editId="26EB4A88">
                <wp:simplePos x="0" y="0"/>
                <wp:positionH relativeFrom="column">
                  <wp:posOffset>-276225</wp:posOffset>
                </wp:positionH>
                <wp:positionV relativeFrom="paragraph">
                  <wp:posOffset>22225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21.75pt;margin-top:1.75pt;height:0pt;width:450pt;z-index:251662336;mso-width-relative:page;mso-height-relative:page;" filled="f" stroked="t" coordsize="21600,21600" o:gfxdata="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VdvijUAAAABwEAAA8AAAAA&#10;AAAAAQAgAAAAIgAAAGRycy9kb3ducmV2LnhtbFBLAQIUABQAAAAIAIdO4kAQKwjJ3wEAAKQ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943576">
        <w:rPr>
          <w:rFonts w:ascii="Times New Roman" w:eastAsia="方正仿宋_GBK" w:hAnsi="Times New Roman" w:cs="Times New Roman"/>
          <w:sz w:val="32"/>
          <w:szCs w:val="32"/>
        </w:rPr>
        <w:t>抄送：应急管理部办公厅、科技信息化司，森林消防局</w:t>
      </w:r>
    </w:p>
    <w:p w:rsidR="004410A2" w:rsidRPr="00943576" w:rsidRDefault="004410A2">
      <w:pPr>
        <w:widowControl/>
        <w:spacing w:line="560" w:lineRule="exact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</w:p>
    <w:p w:rsidR="004410A2" w:rsidRPr="00943576" w:rsidRDefault="004410A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410A2" w:rsidRPr="00943576" w:rsidRDefault="004410A2">
      <w:pPr>
        <w:tabs>
          <w:tab w:val="left" w:pos="2656"/>
        </w:tabs>
        <w:jc w:val="left"/>
        <w:rPr>
          <w:rFonts w:ascii="Times New Roman" w:hAnsi="Times New Roman" w:cs="Times New Roman"/>
        </w:rPr>
        <w:sectPr w:rsidR="004410A2" w:rsidRPr="00943576">
          <w:footerReference w:type="default" r:id="rId9"/>
          <w:pgSz w:w="11906" w:h="16838"/>
          <w:pgMar w:top="1440" w:right="1797" w:bottom="1440" w:left="1797" w:header="851" w:footer="992" w:gutter="0"/>
          <w:cols w:space="0"/>
          <w:docGrid w:linePitch="312"/>
        </w:sectPr>
      </w:pPr>
    </w:p>
    <w:p w:rsidR="004410A2" w:rsidRPr="00943576" w:rsidRDefault="003E6290">
      <w:pPr>
        <w:widowControl/>
        <w:shd w:val="clear" w:color="auto" w:fill="FFFFFF"/>
        <w:adjustRightInd w:val="0"/>
        <w:snapToGrid w:val="0"/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943576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943576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943576">
        <w:rPr>
          <w:rFonts w:ascii="Times New Roman" w:eastAsia="方正小标宋简体" w:hAnsi="Times New Roman" w:cs="Times New Roman"/>
          <w:sz w:val="36"/>
          <w:szCs w:val="36"/>
        </w:rPr>
        <w:t>培训课程安排</w:t>
      </w:r>
    </w:p>
    <w:tbl>
      <w:tblPr>
        <w:tblpPr w:leftFromText="180" w:rightFromText="180" w:vertAnchor="text" w:horzAnchor="page" w:tblpX="1946" w:tblpY="29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2140"/>
        <w:gridCol w:w="10236"/>
      </w:tblGrid>
      <w:tr w:rsidR="004410A2" w:rsidRPr="00943576" w:rsidTr="00BA2C29">
        <w:trPr>
          <w:trHeight w:val="695"/>
        </w:trPr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410A2" w:rsidRPr="00943576" w:rsidRDefault="003E629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943576">
              <w:rPr>
                <w:rFonts w:ascii="Times New Roman" w:eastAsia="黑体" w:hAnsi="Times New Roman" w:cs="Times New Roman"/>
                <w:sz w:val="28"/>
                <w:szCs w:val="32"/>
              </w:rPr>
              <w:t>时</w:t>
            </w:r>
            <w:r w:rsidRPr="00943576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</w:t>
            </w:r>
            <w:r w:rsidRPr="00943576">
              <w:rPr>
                <w:rFonts w:ascii="Times New Roman" w:eastAsia="黑体" w:hAnsi="Times New Roman" w:cs="Times New Roman"/>
                <w:sz w:val="28"/>
                <w:szCs w:val="32"/>
              </w:rPr>
              <w:t>间</w:t>
            </w:r>
          </w:p>
        </w:tc>
        <w:tc>
          <w:tcPr>
            <w:tcW w:w="3611" w:type="pct"/>
            <w:tcBorders>
              <w:top w:val="single" w:sz="12" w:space="0" w:color="auto"/>
              <w:right w:val="single" w:sz="12" w:space="0" w:color="auto"/>
            </w:tcBorders>
          </w:tcPr>
          <w:p w:rsidR="004410A2" w:rsidRPr="00943576" w:rsidRDefault="003E629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943576">
              <w:rPr>
                <w:rFonts w:ascii="Times New Roman" w:eastAsia="黑体" w:hAnsi="Times New Roman" w:cs="Times New Roman"/>
                <w:sz w:val="28"/>
                <w:szCs w:val="32"/>
              </w:rPr>
              <w:t>题</w:t>
            </w:r>
            <w:r w:rsidRPr="00943576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 </w:t>
            </w:r>
            <w:r w:rsidRPr="00943576">
              <w:rPr>
                <w:rFonts w:ascii="Times New Roman" w:eastAsia="黑体" w:hAnsi="Times New Roman" w:cs="Times New Roman"/>
                <w:sz w:val="28"/>
                <w:szCs w:val="32"/>
              </w:rPr>
              <w:t>目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 w:val="restart"/>
            <w:tcBorders>
              <w:lef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5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26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  <w:tc>
          <w:tcPr>
            <w:tcW w:w="754" w:type="pct"/>
            <w:vMerge w:val="restart"/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上午</w:t>
            </w:r>
          </w:p>
        </w:tc>
        <w:tc>
          <w:tcPr>
            <w:tcW w:w="36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开训动员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林火原理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下午</w:t>
            </w:r>
          </w:p>
        </w:tc>
        <w:tc>
          <w:tcPr>
            <w:tcW w:w="36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组织指挥重特大森林火灾灭火行动需要把握的问题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扑救重特大森林火灾组织指挥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 w:val="restart"/>
            <w:tcBorders>
              <w:left w:val="single" w:sz="12" w:space="0" w:color="auto"/>
            </w:tcBorders>
            <w:vAlign w:val="center"/>
          </w:tcPr>
          <w:p w:rsidR="004410A2" w:rsidRPr="00943576" w:rsidRDefault="003E629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5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27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  <w:tc>
          <w:tcPr>
            <w:tcW w:w="754" w:type="pct"/>
            <w:vMerge w:val="restart"/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上午</w:t>
            </w:r>
          </w:p>
        </w:tc>
        <w:tc>
          <w:tcPr>
            <w:tcW w:w="3611" w:type="pct"/>
            <w:tcBorders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现场指挥机制建设</w:t>
            </w:r>
            <w:proofErr w:type="gramStart"/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暨重大</w:t>
            </w:r>
            <w:proofErr w:type="gramEnd"/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风险防控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火场侦察的组织与实施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下午</w:t>
            </w:r>
          </w:p>
        </w:tc>
        <w:tc>
          <w:tcPr>
            <w:tcW w:w="3611" w:type="pct"/>
            <w:tcBorders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如何分析</w:t>
            </w:r>
            <w:proofErr w:type="gramStart"/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研</w:t>
            </w:r>
            <w:proofErr w:type="gramEnd"/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判火场情况定下决心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火场清理看守和撤离工作的组织与实施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 w:val="restart"/>
            <w:tcBorders>
              <w:lef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5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28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  <w:tc>
          <w:tcPr>
            <w:tcW w:w="754" w:type="pct"/>
            <w:vMerge w:val="restart"/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上午</w:t>
            </w:r>
          </w:p>
        </w:tc>
        <w:tc>
          <w:tcPr>
            <w:tcW w:w="36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一线指挥员指挥灭火行动的主要工作和把握的问题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陕西韩城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2019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“4·5”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灭火行动战例剖析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广东佛山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2019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“12·5”</w:t>
            </w: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灭火行动战例剖析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下午</w:t>
            </w:r>
          </w:p>
        </w:tc>
        <w:tc>
          <w:tcPr>
            <w:tcW w:w="3611" w:type="pct"/>
            <w:tcBorders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灭火安全工作的组织与实施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录像片《火场紧急避险组织实施》</w:t>
            </w:r>
          </w:p>
        </w:tc>
      </w:tr>
      <w:tr w:rsidR="004410A2" w:rsidRPr="00943576" w:rsidTr="00BA2C29">
        <w:trPr>
          <w:trHeight w:hRule="exact" w:val="454"/>
        </w:trPr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4" w:type="pct"/>
            <w:vMerge/>
            <w:tcBorders>
              <w:bottom w:val="single" w:sz="12" w:space="0" w:color="auto"/>
            </w:tcBorders>
            <w:vAlign w:val="center"/>
          </w:tcPr>
          <w:p w:rsidR="004410A2" w:rsidRPr="00943576" w:rsidRDefault="004410A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6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0A2" w:rsidRPr="00943576" w:rsidRDefault="003E629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943576">
              <w:rPr>
                <w:rFonts w:ascii="Times New Roman" w:eastAsia="仿宋_GB2312" w:hAnsi="Times New Roman" w:cs="Times New Roman"/>
                <w:sz w:val="24"/>
                <w:szCs w:val="32"/>
              </w:rPr>
              <w:t>培训总结</w:t>
            </w:r>
          </w:p>
        </w:tc>
      </w:tr>
    </w:tbl>
    <w:p w:rsidR="004410A2" w:rsidRPr="00943576" w:rsidRDefault="004410A2">
      <w:pPr>
        <w:rPr>
          <w:rFonts w:ascii="Times New Roman" w:eastAsia="仿宋" w:hAnsi="Times New Roman" w:cs="Times New Roman"/>
          <w:color w:val="191F25"/>
          <w:kern w:val="0"/>
          <w:sz w:val="32"/>
          <w:szCs w:val="32"/>
          <w:shd w:val="clear" w:color="auto" w:fill="F6F6F6"/>
          <w:lang w:bidi="ar"/>
        </w:rPr>
      </w:pPr>
    </w:p>
    <w:sectPr w:rsidR="004410A2" w:rsidRPr="00943576" w:rsidSect="004E0748">
      <w:footerReference w:type="default" r:id="rId10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76" w:rsidRDefault="00737E76">
      <w:r>
        <w:separator/>
      </w:r>
    </w:p>
  </w:endnote>
  <w:endnote w:type="continuationSeparator" w:id="0">
    <w:p w:rsidR="00737E76" w:rsidRDefault="0073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6373"/>
      <w:docPartObj>
        <w:docPartGallery w:val="Page Numbers (Bottom of Page)"/>
        <w:docPartUnique/>
      </w:docPartObj>
    </w:sdtPr>
    <w:sdtEndPr/>
    <w:sdtContent>
      <w:p w:rsidR="0056506F" w:rsidRDefault="005650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F3" w:rsidRPr="00CA40F3">
          <w:rPr>
            <w:noProof/>
            <w:lang w:val="zh-CN"/>
          </w:rPr>
          <w:t>3</w:t>
        </w:r>
        <w:r>
          <w:fldChar w:fldCharType="end"/>
        </w:r>
      </w:p>
    </w:sdtContent>
  </w:sdt>
  <w:p w:rsidR="002B56EC" w:rsidRDefault="002B56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A2" w:rsidRDefault="003E62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013C3" wp14:editId="55630D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10A2" w:rsidRDefault="003E62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A40F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4410A2" w:rsidRDefault="003E62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A40F3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76" w:rsidRDefault="00737E76">
      <w:r>
        <w:separator/>
      </w:r>
    </w:p>
  </w:footnote>
  <w:footnote w:type="continuationSeparator" w:id="0">
    <w:p w:rsidR="00737E76" w:rsidRDefault="0073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4"/>
    <w:rsid w:val="00081DB4"/>
    <w:rsid w:val="000A6C4E"/>
    <w:rsid w:val="00117220"/>
    <w:rsid w:val="001E5839"/>
    <w:rsid w:val="00294DCE"/>
    <w:rsid w:val="002A6ADA"/>
    <w:rsid w:val="002B56EC"/>
    <w:rsid w:val="002D43AA"/>
    <w:rsid w:val="002D60EE"/>
    <w:rsid w:val="003E6290"/>
    <w:rsid w:val="004410A2"/>
    <w:rsid w:val="004E0748"/>
    <w:rsid w:val="00543C2E"/>
    <w:rsid w:val="0056506F"/>
    <w:rsid w:val="00690436"/>
    <w:rsid w:val="00737E76"/>
    <w:rsid w:val="0075293E"/>
    <w:rsid w:val="008A3471"/>
    <w:rsid w:val="00914935"/>
    <w:rsid w:val="00943576"/>
    <w:rsid w:val="00BA2C29"/>
    <w:rsid w:val="00BE117F"/>
    <w:rsid w:val="00CA40F3"/>
    <w:rsid w:val="00CE5B8E"/>
    <w:rsid w:val="00CF219D"/>
    <w:rsid w:val="00D13E4E"/>
    <w:rsid w:val="00D71B77"/>
    <w:rsid w:val="00DF1127"/>
    <w:rsid w:val="00E17795"/>
    <w:rsid w:val="00E4435B"/>
    <w:rsid w:val="00E91EBA"/>
    <w:rsid w:val="00F22FBD"/>
    <w:rsid w:val="00F91440"/>
    <w:rsid w:val="00F915EE"/>
    <w:rsid w:val="103C3524"/>
    <w:rsid w:val="263A1B77"/>
    <w:rsid w:val="71971F3B"/>
    <w:rsid w:val="74B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Pr>
      <w:rFonts w:cs="Times New Roman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2B56EC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DF1127"/>
    <w:rPr>
      <w:sz w:val="18"/>
      <w:szCs w:val="18"/>
    </w:rPr>
  </w:style>
  <w:style w:type="character" w:customStyle="1" w:styleId="Char0">
    <w:name w:val="批注框文本 Char"/>
    <w:basedOn w:val="a0"/>
    <w:link w:val="a7"/>
    <w:rsid w:val="00DF11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Pr>
      <w:rFonts w:cs="Times New Roman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2B56EC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DF1127"/>
    <w:rPr>
      <w:sz w:val="18"/>
      <w:szCs w:val="18"/>
    </w:rPr>
  </w:style>
  <w:style w:type="character" w:customStyle="1" w:styleId="Char0">
    <w:name w:val="批注框文本 Char"/>
    <w:basedOn w:val="a0"/>
    <w:link w:val="a7"/>
    <w:rsid w:val="00DF11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bs@chinasafety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221</Words>
  <Characters>1266</Characters>
  <Application>Microsoft Office Word</Application>
  <DocSecurity>0</DocSecurity>
  <Lines>10</Lines>
  <Paragraphs>2</Paragraphs>
  <ScaleCrop>false</ScaleCrop>
  <Company>浙江省安全生产监督管理局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fyz</dc:creator>
  <cp:lastModifiedBy>李秀琪</cp:lastModifiedBy>
  <cp:revision>31</cp:revision>
  <cp:lastPrinted>2020-05-25T03:52:00Z</cp:lastPrinted>
  <dcterms:created xsi:type="dcterms:W3CDTF">2020-05-25T01:27:00Z</dcterms:created>
  <dcterms:modified xsi:type="dcterms:W3CDTF">2020-05-25T06:51:00Z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