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7B4" w:rsidRPr="00117A0C" w:rsidRDefault="007F1DA5">
      <w:pPr>
        <w:pStyle w:val="a0"/>
        <w:ind w:firstLine="0"/>
        <w:jc w:val="both"/>
        <w:rPr>
          <w:rFonts w:eastAsia="仿宋_GB2312"/>
          <w:sz w:val="32"/>
          <w:szCs w:val="32"/>
        </w:rPr>
      </w:pPr>
      <w:r w:rsidRPr="00117A0C">
        <w:rPr>
          <w:rFonts w:eastAsia="仿宋_GB2312"/>
          <w:sz w:val="32"/>
          <w:szCs w:val="32"/>
        </w:rPr>
        <w:t>附件</w:t>
      </w:r>
      <w:r w:rsidRPr="00117A0C">
        <w:rPr>
          <w:rFonts w:eastAsia="仿宋_GB2312"/>
          <w:sz w:val="32"/>
          <w:szCs w:val="32"/>
        </w:rPr>
        <w:t>2</w:t>
      </w:r>
    </w:p>
    <w:p w:rsidR="00D50DB8" w:rsidRPr="00117A0C" w:rsidRDefault="007F1DA5" w:rsidP="00D50DB8">
      <w:pPr>
        <w:spacing w:line="560" w:lineRule="exact"/>
        <w:jc w:val="center"/>
        <w:rPr>
          <w:rFonts w:ascii="Times New Roman" w:eastAsia="方正小标宋简体" w:hAnsi="Times New Roman" w:cs="Times New Roman"/>
          <w:sz w:val="44"/>
          <w:szCs w:val="44"/>
          <w:lang w:val="zh-CN"/>
        </w:rPr>
      </w:pPr>
      <w:r w:rsidRPr="00117A0C">
        <w:rPr>
          <w:rFonts w:ascii="Times New Roman" w:eastAsia="方正小标宋简体" w:hAnsi="Times New Roman" w:cs="Times New Roman"/>
          <w:sz w:val="44"/>
          <w:szCs w:val="44"/>
          <w:lang w:val="zh-CN"/>
        </w:rPr>
        <w:t>专项检查督导重点内容</w:t>
      </w:r>
    </w:p>
    <w:p w:rsidR="00D861A3" w:rsidRPr="00117A0C" w:rsidRDefault="00D861A3" w:rsidP="00D861A3">
      <w:pPr>
        <w:pStyle w:val="a0"/>
        <w:rPr>
          <w:lang w:val="zh-CN"/>
        </w:rPr>
      </w:pPr>
    </w:p>
    <w:p w:rsidR="00D50DB8" w:rsidRPr="00117A0C" w:rsidRDefault="007F1DA5" w:rsidP="00D861A3">
      <w:pPr>
        <w:spacing w:line="560" w:lineRule="exact"/>
        <w:ind w:firstLineChars="200" w:firstLine="640"/>
        <w:rPr>
          <w:rFonts w:ascii="Times New Roman" w:eastAsia="仿宋_GB2312" w:hAnsi="Times New Roman" w:cs="Times New Roman"/>
          <w:sz w:val="32"/>
          <w:szCs w:val="32"/>
          <w:lang w:val="zh-CN"/>
        </w:rPr>
      </w:pPr>
      <w:r w:rsidRPr="00117A0C">
        <w:rPr>
          <w:rFonts w:ascii="Times New Roman" w:eastAsia="黑体" w:hAnsi="Times New Roman" w:cs="Times New Roman"/>
          <w:bCs/>
          <w:sz w:val="32"/>
          <w:szCs w:val="32"/>
          <w:lang w:val="zh-CN"/>
        </w:rPr>
        <w:t>一、安全生产</w:t>
      </w:r>
    </w:p>
    <w:p w:rsidR="00D50DB8" w:rsidRPr="00117A0C" w:rsidRDefault="007F1DA5" w:rsidP="00D50DB8">
      <w:pPr>
        <w:spacing w:line="560" w:lineRule="exact"/>
        <w:ind w:firstLine="645"/>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lang w:val="zh-CN"/>
        </w:rPr>
        <w:t>1.</w:t>
      </w:r>
      <w:r w:rsidRPr="00117A0C">
        <w:rPr>
          <w:rFonts w:ascii="Times New Roman" w:eastAsia="仿宋_GB2312" w:hAnsi="Times New Roman" w:cs="Times New Roman"/>
          <w:sz w:val="32"/>
          <w:szCs w:val="32"/>
          <w:lang w:val="zh-CN"/>
        </w:rPr>
        <w:t>企业是否建立生产安全事故隐患排查治理制度并严格落实。</w:t>
      </w:r>
    </w:p>
    <w:p w:rsidR="00D50DB8" w:rsidRPr="00117A0C" w:rsidRDefault="007F1DA5" w:rsidP="00D50DB8">
      <w:pPr>
        <w:spacing w:line="560" w:lineRule="exact"/>
        <w:ind w:firstLine="645"/>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lang w:val="zh-CN"/>
        </w:rPr>
        <w:t>2.</w:t>
      </w:r>
      <w:r w:rsidRPr="00117A0C">
        <w:rPr>
          <w:rFonts w:ascii="Times New Roman" w:eastAsia="仿宋_GB2312" w:hAnsi="Times New Roman" w:cs="Times New Roman"/>
          <w:sz w:val="32"/>
          <w:szCs w:val="32"/>
          <w:lang w:val="zh-CN"/>
        </w:rPr>
        <w:t>危险化学品储罐是否存在超温、超压、</w:t>
      </w:r>
      <w:proofErr w:type="gramStart"/>
      <w:r w:rsidRPr="00117A0C">
        <w:rPr>
          <w:rFonts w:ascii="Times New Roman" w:eastAsia="仿宋_GB2312" w:hAnsi="Times New Roman" w:cs="Times New Roman"/>
          <w:sz w:val="32"/>
          <w:szCs w:val="32"/>
          <w:lang w:val="zh-CN"/>
        </w:rPr>
        <w:t>超液位</w:t>
      </w:r>
      <w:proofErr w:type="gramEnd"/>
      <w:r w:rsidRPr="00117A0C">
        <w:rPr>
          <w:rFonts w:ascii="Times New Roman" w:eastAsia="仿宋_GB2312" w:hAnsi="Times New Roman" w:cs="Times New Roman"/>
          <w:sz w:val="32"/>
          <w:szCs w:val="32"/>
          <w:lang w:val="zh-CN"/>
        </w:rPr>
        <w:t>操作和随意变更储存介质等问题。</w:t>
      </w:r>
    </w:p>
    <w:p w:rsidR="00D50DB8" w:rsidRPr="00117A0C" w:rsidRDefault="007F1DA5" w:rsidP="00D50DB8">
      <w:pPr>
        <w:spacing w:line="560" w:lineRule="exact"/>
        <w:ind w:firstLine="645"/>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lang w:val="zh-CN"/>
        </w:rPr>
        <w:t>3.</w:t>
      </w:r>
      <w:r w:rsidRPr="00117A0C">
        <w:rPr>
          <w:rFonts w:ascii="Times New Roman" w:eastAsia="仿宋_GB2312" w:hAnsi="Times New Roman" w:cs="Times New Roman"/>
          <w:sz w:val="32"/>
          <w:szCs w:val="32"/>
          <w:lang w:val="zh-CN"/>
        </w:rPr>
        <w:t>危险化学品储罐安全阀切断阀、泄压排放系统和冷却降温设施是否完好</w:t>
      </w:r>
      <w:proofErr w:type="gramStart"/>
      <w:r w:rsidRPr="00117A0C">
        <w:rPr>
          <w:rFonts w:ascii="Times New Roman" w:eastAsia="仿宋_GB2312" w:hAnsi="Times New Roman" w:cs="Times New Roman"/>
          <w:sz w:val="32"/>
          <w:szCs w:val="32"/>
          <w:lang w:val="zh-CN"/>
        </w:rPr>
        <w:t>且正常</w:t>
      </w:r>
      <w:proofErr w:type="gramEnd"/>
      <w:r w:rsidRPr="00117A0C">
        <w:rPr>
          <w:rFonts w:ascii="Times New Roman" w:eastAsia="仿宋_GB2312" w:hAnsi="Times New Roman" w:cs="Times New Roman"/>
          <w:sz w:val="32"/>
          <w:szCs w:val="32"/>
          <w:lang w:val="zh-CN"/>
        </w:rPr>
        <w:t>投用。</w:t>
      </w:r>
    </w:p>
    <w:p w:rsidR="00D50DB8" w:rsidRPr="00117A0C" w:rsidRDefault="007F1DA5" w:rsidP="00D50DB8">
      <w:pPr>
        <w:spacing w:line="560" w:lineRule="exact"/>
        <w:ind w:firstLine="645"/>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lang w:val="zh-CN"/>
        </w:rPr>
        <w:t>4.</w:t>
      </w:r>
      <w:r w:rsidRPr="00117A0C">
        <w:rPr>
          <w:rFonts w:ascii="Times New Roman" w:eastAsia="仿宋_GB2312" w:hAnsi="Times New Roman" w:cs="Times New Roman"/>
          <w:sz w:val="32"/>
          <w:szCs w:val="32"/>
          <w:lang w:val="zh-CN"/>
        </w:rPr>
        <w:t>危险化学品罐区温度、压力、液位、可燃及有毒气体报警和</w:t>
      </w:r>
      <w:proofErr w:type="gramStart"/>
      <w:r w:rsidRPr="00117A0C">
        <w:rPr>
          <w:rFonts w:ascii="Times New Roman" w:eastAsia="仿宋_GB2312" w:hAnsi="Times New Roman" w:cs="Times New Roman"/>
          <w:sz w:val="32"/>
          <w:szCs w:val="32"/>
          <w:lang w:val="zh-CN"/>
        </w:rPr>
        <w:t>联锁</w:t>
      </w:r>
      <w:proofErr w:type="gramEnd"/>
      <w:r w:rsidRPr="00117A0C">
        <w:rPr>
          <w:rFonts w:ascii="Times New Roman" w:eastAsia="仿宋_GB2312" w:hAnsi="Times New Roman" w:cs="Times New Roman"/>
          <w:sz w:val="32"/>
          <w:szCs w:val="32"/>
          <w:lang w:val="zh-CN"/>
        </w:rPr>
        <w:t>系统是否投用</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重要参数是否能够远传和连续记录。</w:t>
      </w:r>
    </w:p>
    <w:p w:rsidR="00D50DB8" w:rsidRPr="00117A0C" w:rsidRDefault="007F1DA5" w:rsidP="00D50DB8">
      <w:pPr>
        <w:spacing w:line="560" w:lineRule="exact"/>
        <w:ind w:firstLine="645"/>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lang w:val="zh-CN"/>
        </w:rPr>
        <w:t>5.</w:t>
      </w:r>
      <w:r w:rsidRPr="00117A0C">
        <w:rPr>
          <w:rFonts w:ascii="Times New Roman" w:eastAsia="仿宋_GB2312" w:hAnsi="Times New Roman" w:cs="Times New Roman"/>
          <w:sz w:val="32"/>
          <w:szCs w:val="32"/>
          <w:lang w:val="zh-CN"/>
        </w:rPr>
        <w:t>内浮顶储罐运行中是否存在浮盘落底现象。</w:t>
      </w:r>
    </w:p>
    <w:p w:rsidR="00A37D8F" w:rsidRPr="00117A0C" w:rsidRDefault="007F1DA5" w:rsidP="00D50DB8">
      <w:pPr>
        <w:spacing w:line="560" w:lineRule="exact"/>
        <w:ind w:firstLine="645"/>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lang w:val="zh-CN"/>
        </w:rPr>
        <w:t>6.</w:t>
      </w:r>
      <w:r w:rsidRPr="00117A0C">
        <w:rPr>
          <w:rFonts w:ascii="Times New Roman" w:eastAsia="仿宋_GB2312" w:hAnsi="Times New Roman" w:cs="Times New Roman"/>
          <w:sz w:val="32"/>
          <w:szCs w:val="32"/>
          <w:lang w:val="zh-CN"/>
        </w:rPr>
        <w:t>涉及可燃和有毒有害气体泄漏的场所是否按国家标准、行业标准设置检测报警装置</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爆炸危险场所是否按国家标准、行业标准安装使用防爆电气设备。</w:t>
      </w:r>
    </w:p>
    <w:p w:rsidR="00AE07B4" w:rsidRPr="00117A0C" w:rsidRDefault="007F1DA5" w:rsidP="00D50DB8">
      <w:pPr>
        <w:spacing w:line="560" w:lineRule="exact"/>
        <w:ind w:firstLine="645"/>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lang w:val="zh-CN"/>
        </w:rPr>
        <w:t>7.</w:t>
      </w:r>
      <w:r w:rsidRPr="00117A0C">
        <w:rPr>
          <w:rFonts w:ascii="Times New Roman" w:eastAsia="仿宋_GB2312" w:hAnsi="Times New Roman" w:cs="Times New Roman"/>
          <w:sz w:val="32"/>
          <w:szCs w:val="32"/>
          <w:lang w:val="zh-CN"/>
        </w:rPr>
        <w:t>构成一级、二级重大危险源的危险化学品罐区是否能实现紧急切断功能</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涉及毒性气体、液化气体和剧毒液体的一级、二级重大危险源的危险化学品罐区是否配备独立的安全仪表系统。</w:t>
      </w:r>
    </w:p>
    <w:p w:rsidR="00A37D8F" w:rsidRPr="00117A0C" w:rsidRDefault="007F1DA5">
      <w:pPr>
        <w:spacing w:line="560" w:lineRule="exact"/>
        <w:ind w:firstLineChars="200" w:firstLine="640"/>
        <w:jc w:val="left"/>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rPr>
        <w:t>8.</w:t>
      </w:r>
      <w:r w:rsidRPr="00117A0C">
        <w:rPr>
          <w:rFonts w:ascii="Times New Roman" w:eastAsia="仿宋_GB2312" w:hAnsi="Times New Roman" w:cs="Times New Roman"/>
          <w:sz w:val="32"/>
          <w:szCs w:val="32"/>
        </w:rPr>
        <w:t>重大危险源中的</w:t>
      </w:r>
      <w:proofErr w:type="gramStart"/>
      <w:r w:rsidRPr="00117A0C">
        <w:rPr>
          <w:rFonts w:ascii="Times New Roman" w:eastAsia="仿宋_GB2312" w:hAnsi="Times New Roman" w:cs="Times New Roman"/>
          <w:sz w:val="32"/>
          <w:szCs w:val="32"/>
        </w:rPr>
        <w:t>的</w:t>
      </w:r>
      <w:proofErr w:type="gramEnd"/>
      <w:r w:rsidRPr="00117A0C">
        <w:rPr>
          <w:rFonts w:ascii="Times New Roman" w:eastAsia="仿宋_GB2312" w:hAnsi="Times New Roman" w:cs="Times New Roman"/>
          <w:sz w:val="32"/>
          <w:szCs w:val="32"/>
        </w:rPr>
        <w:t>毒性气体的设施是否设置泄漏物紧急处置装置。</w:t>
      </w:r>
    </w:p>
    <w:p w:rsidR="00A37D8F" w:rsidRPr="00117A0C" w:rsidRDefault="007F1DA5" w:rsidP="00A37D8F">
      <w:pPr>
        <w:spacing w:line="560" w:lineRule="exact"/>
        <w:ind w:firstLineChars="200" w:firstLine="640"/>
        <w:jc w:val="left"/>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rPr>
        <w:t>9</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全压力式液化</w:t>
      </w:r>
      <w:proofErr w:type="gramStart"/>
      <w:r w:rsidRPr="00117A0C">
        <w:rPr>
          <w:rFonts w:ascii="Times New Roman" w:eastAsia="仿宋_GB2312" w:hAnsi="Times New Roman" w:cs="Times New Roman"/>
          <w:sz w:val="32"/>
          <w:szCs w:val="32"/>
          <w:lang w:val="zh-CN"/>
        </w:rPr>
        <w:t>烃</w:t>
      </w:r>
      <w:proofErr w:type="gramEnd"/>
      <w:r w:rsidRPr="00117A0C">
        <w:rPr>
          <w:rFonts w:ascii="Times New Roman" w:eastAsia="仿宋_GB2312" w:hAnsi="Times New Roman" w:cs="Times New Roman"/>
          <w:sz w:val="32"/>
          <w:szCs w:val="32"/>
          <w:lang w:val="zh-CN"/>
        </w:rPr>
        <w:t>储罐是否按国家标准、行业标准设置注水措施。</w:t>
      </w:r>
    </w:p>
    <w:p w:rsidR="00A37D8F" w:rsidRPr="00117A0C" w:rsidRDefault="007F1DA5" w:rsidP="00A37D8F">
      <w:pPr>
        <w:spacing w:line="560" w:lineRule="exact"/>
        <w:ind w:firstLineChars="200" w:firstLine="640"/>
        <w:jc w:val="left"/>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rPr>
        <w:t>10</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液化烃、液氨、液氯等易燃易爆、有毒有害液化气体的</w:t>
      </w:r>
      <w:r w:rsidRPr="00117A0C">
        <w:rPr>
          <w:rFonts w:ascii="Times New Roman" w:eastAsia="仿宋_GB2312" w:hAnsi="Times New Roman" w:cs="Times New Roman"/>
          <w:sz w:val="32"/>
          <w:szCs w:val="32"/>
          <w:lang w:val="zh-CN"/>
        </w:rPr>
        <w:lastRenderedPageBreak/>
        <w:t>充装是否使用万向管道充装系统。</w:t>
      </w:r>
    </w:p>
    <w:p w:rsidR="00A37D8F" w:rsidRPr="00117A0C" w:rsidRDefault="007F1DA5" w:rsidP="00A37D8F">
      <w:pPr>
        <w:spacing w:line="560" w:lineRule="exact"/>
        <w:ind w:firstLineChars="200" w:firstLine="640"/>
        <w:jc w:val="left"/>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rPr>
        <w:t>11</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是否存在未进行气体检测和办理作业许可证</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在油气罐区动火或进入受限空间作业</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是否使用未经培训合格人员和无相关资质承包商进入油气罐区作业</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是否存在未经许可的机动车辆及外来人员进入罐区。</w:t>
      </w:r>
    </w:p>
    <w:p w:rsidR="00A37D8F" w:rsidRPr="00117A0C" w:rsidRDefault="007F1DA5" w:rsidP="00A37D8F">
      <w:pPr>
        <w:spacing w:line="560" w:lineRule="exact"/>
        <w:ind w:firstLineChars="200" w:firstLine="640"/>
        <w:jc w:val="left"/>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rPr>
        <w:t>12</w:t>
      </w:r>
      <w:r w:rsidRPr="00117A0C">
        <w:rPr>
          <w:rFonts w:ascii="Times New Roman" w:eastAsia="仿宋_GB2312" w:hAnsi="Times New Roman" w:cs="Times New Roman"/>
          <w:sz w:val="32"/>
          <w:szCs w:val="32"/>
          <w:lang w:val="zh-CN"/>
        </w:rPr>
        <w:t>.</w:t>
      </w:r>
      <w:r w:rsidRPr="00117A0C">
        <w:rPr>
          <w:rFonts w:ascii="宋体" w:eastAsia="宋体" w:hAnsi="宋体" w:cs="宋体" w:hint="eastAsia"/>
          <w:sz w:val="32"/>
          <w:szCs w:val="32"/>
          <w:lang w:val="zh-CN"/>
        </w:rPr>
        <w:t>ー</w:t>
      </w:r>
      <w:r w:rsidRPr="00117A0C">
        <w:rPr>
          <w:rFonts w:ascii="仿宋_GB2312" w:eastAsia="仿宋_GB2312" w:hAnsi="仿宋_GB2312" w:cs="仿宋_GB2312" w:hint="eastAsia"/>
          <w:sz w:val="32"/>
          <w:szCs w:val="32"/>
          <w:lang w:val="zh-CN"/>
        </w:rPr>
        <w:t>、二级重大危险源监测预警系统是否正常投用</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视频监控系统是否</w:t>
      </w:r>
      <w:r w:rsidRPr="00117A0C">
        <w:rPr>
          <w:rFonts w:ascii="Times New Roman" w:eastAsia="仿宋_GB2312" w:hAnsi="Times New Roman" w:cs="Times New Roman"/>
          <w:sz w:val="32"/>
          <w:szCs w:val="32"/>
          <w:lang w:val="zh-CN"/>
        </w:rPr>
        <w:t>24</w:t>
      </w:r>
      <w:r w:rsidRPr="00117A0C">
        <w:rPr>
          <w:rFonts w:ascii="Times New Roman" w:eastAsia="仿宋_GB2312" w:hAnsi="Times New Roman" w:cs="Times New Roman"/>
          <w:sz w:val="32"/>
          <w:szCs w:val="32"/>
          <w:lang w:val="zh-CN"/>
        </w:rPr>
        <w:t>小时处于正常投用状态。</w:t>
      </w:r>
    </w:p>
    <w:p w:rsidR="00AE07B4" w:rsidRPr="00117A0C" w:rsidRDefault="007F1DA5" w:rsidP="00A37D8F">
      <w:pPr>
        <w:spacing w:line="560" w:lineRule="exact"/>
        <w:ind w:firstLineChars="200" w:firstLine="640"/>
        <w:jc w:val="left"/>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rPr>
        <w:t>13</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是否按国家标准、行业标准分区分类储存危险化学品</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是否存在超量、</w:t>
      </w:r>
      <w:proofErr w:type="gramStart"/>
      <w:r w:rsidRPr="00117A0C">
        <w:rPr>
          <w:rFonts w:ascii="Times New Roman" w:eastAsia="仿宋_GB2312" w:hAnsi="Times New Roman" w:cs="Times New Roman"/>
          <w:sz w:val="32"/>
          <w:szCs w:val="32"/>
          <w:lang w:val="zh-CN"/>
        </w:rPr>
        <w:t>超品种</w:t>
      </w:r>
      <w:proofErr w:type="gramEnd"/>
      <w:r w:rsidRPr="00117A0C">
        <w:rPr>
          <w:rFonts w:ascii="Times New Roman" w:eastAsia="仿宋_GB2312" w:hAnsi="Times New Roman" w:cs="Times New Roman"/>
          <w:sz w:val="32"/>
          <w:szCs w:val="32"/>
          <w:lang w:val="zh-CN"/>
        </w:rPr>
        <w:t>储存危险化学品</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相互</w:t>
      </w:r>
      <w:proofErr w:type="gramStart"/>
      <w:r w:rsidRPr="00117A0C">
        <w:rPr>
          <w:rFonts w:ascii="Times New Roman" w:eastAsia="仿宋_GB2312" w:hAnsi="Times New Roman" w:cs="Times New Roman"/>
          <w:sz w:val="32"/>
          <w:szCs w:val="32"/>
          <w:lang w:val="zh-CN"/>
        </w:rPr>
        <w:t>禁配物质混</w:t>
      </w:r>
      <w:proofErr w:type="gramEnd"/>
      <w:r w:rsidRPr="00117A0C">
        <w:rPr>
          <w:rFonts w:ascii="Times New Roman" w:eastAsia="仿宋_GB2312" w:hAnsi="Times New Roman" w:cs="Times New Roman"/>
          <w:sz w:val="32"/>
          <w:szCs w:val="32"/>
          <w:lang w:val="zh-CN"/>
        </w:rPr>
        <w:t>放混存现象。</w:t>
      </w:r>
    </w:p>
    <w:p w:rsidR="00AE07B4" w:rsidRPr="00117A0C" w:rsidRDefault="007F1DA5">
      <w:pPr>
        <w:pStyle w:val="a0"/>
        <w:ind w:firstLineChars="200" w:firstLine="640"/>
        <w:jc w:val="both"/>
        <w:rPr>
          <w:rFonts w:eastAsia="仿宋_GB2312"/>
          <w:sz w:val="32"/>
          <w:szCs w:val="32"/>
        </w:rPr>
      </w:pPr>
      <w:r w:rsidRPr="00117A0C">
        <w:rPr>
          <w:rFonts w:eastAsia="仿宋_GB2312"/>
          <w:sz w:val="32"/>
          <w:szCs w:val="32"/>
        </w:rPr>
        <w:t>14</w:t>
      </w:r>
      <w:r w:rsidRPr="00117A0C">
        <w:rPr>
          <w:rFonts w:eastAsia="仿宋_GB2312"/>
          <w:sz w:val="32"/>
          <w:szCs w:val="32"/>
          <w:lang w:val="zh-CN"/>
        </w:rPr>
        <w:t>.</w:t>
      </w:r>
      <w:r w:rsidRPr="00117A0C">
        <w:rPr>
          <w:rFonts w:eastAsia="仿宋_GB2312"/>
          <w:sz w:val="32"/>
          <w:szCs w:val="32"/>
          <w:lang w:val="zh-CN"/>
        </w:rPr>
        <w:t>纳入去年危险化学品安全生产大检查省、市、县（市、区）挂牌督办的重大事故隐患是否整改到位。</w:t>
      </w:r>
    </w:p>
    <w:p w:rsidR="00D861A3" w:rsidRPr="00117A0C" w:rsidRDefault="007F1DA5">
      <w:pPr>
        <w:pStyle w:val="a0"/>
        <w:ind w:firstLineChars="200" w:firstLine="640"/>
        <w:jc w:val="both"/>
        <w:rPr>
          <w:rFonts w:eastAsia="仿宋_GB2312"/>
          <w:sz w:val="32"/>
          <w:szCs w:val="32"/>
        </w:rPr>
      </w:pPr>
      <w:r w:rsidRPr="00117A0C">
        <w:rPr>
          <w:rFonts w:eastAsia="仿宋_GB2312"/>
          <w:sz w:val="32"/>
          <w:szCs w:val="32"/>
        </w:rPr>
        <w:t>15</w:t>
      </w:r>
      <w:r w:rsidRPr="00117A0C">
        <w:rPr>
          <w:rFonts w:eastAsia="仿宋_GB2312"/>
          <w:sz w:val="32"/>
          <w:szCs w:val="32"/>
          <w:lang w:val="zh-CN"/>
        </w:rPr>
        <w:t>.</w:t>
      </w:r>
      <w:r w:rsidRPr="00117A0C">
        <w:rPr>
          <w:rFonts w:eastAsia="仿宋_GB2312"/>
          <w:sz w:val="32"/>
          <w:szCs w:val="32"/>
          <w:lang w:val="zh-CN"/>
        </w:rPr>
        <w:t>构成三、四级重大危险源的罐区、仓库及涉及危险工艺且构成重大危险源的生产装置是否完成数据输出及视频输出改造，具备</w:t>
      </w:r>
      <w:proofErr w:type="gramStart"/>
      <w:r w:rsidRPr="00117A0C">
        <w:rPr>
          <w:rFonts w:eastAsia="仿宋_GB2312"/>
          <w:sz w:val="32"/>
          <w:szCs w:val="32"/>
          <w:lang w:val="zh-CN"/>
        </w:rPr>
        <w:t>接入省危险</w:t>
      </w:r>
      <w:proofErr w:type="gramEnd"/>
      <w:r w:rsidRPr="00117A0C">
        <w:rPr>
          <w:rFonts w:eastAsia="仿宋_GB2312"/>
          <w:sz w:val="32"/>
          <w:szCs w:val="32"/>
          <w:lang w:val="zh-CN"/>
        </w:rPr>
        <w:t>化学品安全生产风险监测预警系统条件。</w:t>
      </w:r>
    </w:p>
    <w:p w:rsidR="00AE07B4" w:rsidRPr="00117A0C" w:rsidRDefault="007F1DA5" w:rsidP="00D861A3">
      <w:pPr>
        <w:pStyle w:val="a0"/>
        <w:ind w:firstLineChars="200" w:firstLine="640"/>
        <w:jc w:val="both"/>
        <w:rPr>
          <w:rFonts w:eastAsia="黑体"/>
          <w:bCs/>
          <w:sz w:val="32"/>
          <w:szCs w:val="32"/>
          <w:lang w:val="zh-CN"/>
        </w:rPr>
      </w:pPr>
      <w:r w:rsidRPr="00117A0C">
        <w:rPr>
          <w:rFonts w:eastAsia="黑体"/>
          <w:bCs/>
          <w:sz w:val="32"/>
          <w:szCs w:val="32"/>
          <w:lang w:val="zh-CN"/>
        </w:rPr>
        <w:t>二、消防安全</w:t>
      </w:r>
    </w:p>
    <w:p w:rsidR="00D861A3" w:rsidRPr="00117A0C" w:rsidRDefault="007F1DA5">
      <w:pPr>
        <w:pStyle w:val="a0"/>
        <w:ind w:firstLineChars="200" w:firstLine="640"/>
        <w:jc w:val="both"/>
        <w:rPr>
          <w:rFonts w:eastAsia="仿宋_GB2312"/>
          <w:sz w:val="32"/>
          <w:szCs w:val="32"/>
          <w:lang w:val="zh-CN"/>
        </w:rPr>
      </w:pPr>
      <w:r w:rsidRPr="00117A0C">
        <w:rPr>
          <w:rFonts w:eastAsia="仿宋_GB2312"/>
          <w:sz w:val="32"/>
          <w:szCs w:val="32"/>
        </w:rPr>
        <w:t>1.</w:t>
      </w:r>
      <w:r w:rsidRPr="00117A0C">
        <w:rPr>
          <w:rFonts w:eastAsia="仿宋_GB2312"/>
          <w:sz w:val="32"/>
          <w:szCs w:val="32"/>
          <w:lang w:val="zh-CN"/>
        </w:rPr>
        <w:t>是否明确消防安全责任人、管理人；是否制定消防安全制度、消防安全操作规程、应急处置预案；是否按要求组织开展日常防火检查；是否建立消防安全隐患排查制度并严格落实。</w:t>
      </w:r>
    </w:p>
    <w:p w:rsidR="00D861A3" w:rsidRPr="00117A0C" w:rsidRDefault="007F1DA5" w:rsidP="00D861A3">
      <w:pPr>
        <w:pStyle w:val="a0"/>
        <w:ind w:firstLineChars="200" w:firstLine="640"/>
        <w:jc w:val="both"/>
        <w:rPr>
          <w:rFonts w:eastAsia="仿宋_GB2312"/>
          <w:sz w:val="32"/>
          <w:szCs w:val="32"/>
          <w:lang w:val="zh-CN"/>
        </w:rPr>
      </w:pPr>
      <w:r w:rsidRPr="00117A0C">
        <w:rPr>
          <w:rFonts w:eastAsia="仿宋_GB2312"/>
          <w:sz w:val="32"/>
          <w:szCs w:val="32"/>
        </w:rPr>
        <w:t>2.</w:t>
      </w:r>
      <w:r w:rsidRPr="00117A0C">
        <w:rPr>
          <w:rFonts w:eastAsia="仿宋_GB2312"/>
          <w:sz w:val="32"/>
          <w:szCs w:val="32"/>
          <w:lang w:val="zh-CN"/>
        </w:rPr>
        <w:t>应急处置预案是否实用有效</w:t>
      </w:r>
      <w:r w:rsidRPr="00117A0C">
        <w:rPr>
          <w:rFonts w:eastAsia="仿宋_GB2312"/>
          <w:sz w:val="32"/>
          <w:szCs w:val="32"/>
          <w:lang w:val="zh-CN"/>
        </w:rPr>
        <w:t>,</w:t>
      </w:r>
      <w:r w:rsidRPr="00117A0C">
        <w:rPr>
          <w:rFonts w:eastAsia="仿宋_GB2312"/>
          <w:sz w:val="32"/>
          <w:szCs w:val="32"/>
          <w:lang w:val="zh-CN"/>
        </w:rPr>
        <w:t>是否定期应急演练并总结改进。</w:t>
      </w:r>
    </w:p>
    <w:p w:rsidR="00AE07B4" w:rsidRPr="00117A0C" w:rsidRDefault="007F1DA5" w:rsidP="00D861A3">
      <w:pPr>
        <w:pStyle w:val="a0"/>
        <w:ind w:firstLineChars="200" w:firstLine="640"/>
        <w:jc w:val="both"/>
        <w:rPr>
          <w:rFonts w:eastAsia="仿宋_GB2312"/>
          <w:sz w:val="32"/>
          <w:szCs w:val="32"/>
          <w:lang w:val="zh-CN"/>
        </w:rPr>
      </w:pPr>
      <w:r w:rsidRPr="00117A0C">
        <w:rPr>
          <w:rFonts w:eastAsia="仿宋_GB2312"/>
          <w:sz w:val="32"/>
          <w:szCs w:val="32"/>
        </w:rPr>
        <w:t>3</w:t>
      </w:r>
      <w:r w:rsidRPr="00117A0C">
        <w:rPr>
          <w:rFonts w:eastAsia="仿宋_GB2312"/>
          <w:sz w:val="32"/>
          <w:szCs w:val="32"/>
          <w:lang w:val="zh-CN"/>
        </w:rPr>
        <w:t>.</w:t>
      </w:r>
      <w:r w:rsidRPr="00117A0C">
        <w:rPr>
          <w:rFonts w:eastAsia="仿宋_GB2312"/>
          <w:sz w:val="32"/>
          <w:szCs w:val="32"/>
          <w:lang w:val="zh-CN"/>
        </w:rPr>
        <w:t>消防设施值班操作人员是否会熟练使用消防设施。</w:t>
      </w:r>
    </w:p>
    <w:p w:rsidR="00AE07B4" w:rsidRPr="00117A0C" w:rsidRDefault="007F1DA5">
      <w:pPr>
        <w:spacing w:line="560" w:lineRule="exact"/>
        <w:ind w:firstLineChars="200" w:firstLine="640"/>
        <w:jc w:val="left"/>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rPr>
        <w:t>4</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危险化学品罐区、库房消防设施是否完好有效。</w:t>
      </w:r>
    </w:p>
    <w:p w:rsidR="00AE07B4" w:rsidRPr="00117A0C" w:rsidRDefault="007F1DA5">
      <w:pPr>
        <w:spacing w:line="560" w:lineRule="exact"/>
        <w:ind w:firstLineChars="200" w:firstLine="640"/>
        <w:jc w:val="left"/>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rPr>
        <w:t>5</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消防控制室、消防水泵房、泡沫泵房是否正常运行。</w:t>
      </w:r>
    </w:p>
    <w:p w:rsidR="00AE07B4" w:rsidRPr="00117A0C" w:rsidRDefault="007F1DA5">
      <w:pPr>
        <w:spacing w:line="560" w:lineRule="exact"/>
        <w:ind w:firstLineChars="200" w:firstLine="640"/>
        <w:jc w:val="left"/>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rPr>
        <w:t>6</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储罐防火间距、防火堤设置是否符合要求。</w:t>
      </w:r>
    </w:p>
    <w:p w:rsidR="00AE07B4" w:rsidRPr="00117A0C" w:rsidRDefault="007F1DA5">
      <w:pPr>
        <w:spacing w:line="560" w:lineRule="exact"/>
        <w:ind w:firstLineChars="200" w:firstLine="640"/>
        <w:jc w:val="left"/>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rPr>
        <w:t>7</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消防车通道设置是否符合要求并保持畅通。</w:t>
      </w:r>
    </w:p>
    <w:p w:rsidR="00AE07B4" w:rsidRPr="00117A0C" w:rsidRDefault="007F1DA5">
      <w:pPr>
        <w:spacing w:line="560" w:lineRule="exact"/>
        <w:ind w:firstLineChars="200" w:firstLine="640"/>
        <w:jc w:val="left"/>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rPr>
        <w:lastRenderedPageBreak/>
        <w:t>8</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消防水源设置是否符合要求；灭火药剂储备是否满足救援需要。</w:t>
      </w:r>
    </w:p>
    <w:p w:rsidR="00AE07B4" w:rsidRPr="00117A0C" w:rsidRDefault="007F1DA5">
      <w:pPr>
        <w:spacing w:line="560" w:lineRule="exact"/>
        <w:ind w:firstLineChars="200" w:firstLine="640"/>
        <w:jc w:val="left"/>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rPr>
        <w:t>9</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自动灭火系统是否完好有效。</w:t>
      </w:r>
    </w:p>
    <w:p w:rsidR="00AE07B4" w:rsidRPr="00117A0C" w:rsidRDefault="007F1DA5">
      <w:pPr>
        <w:spacing w:line="560" w:lineRule="exact"/>
        <w:ind w:firstLineChars="200" w:firstLine="640"/>
        <w:jc w:val="left"/>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rPr>
        <w:t>10</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泡沫灭火系统是否完好有效。</w:t>
      </w:r>
    </w:p>
    <w:p w:rsidR="00AE07B4" w:rsidRPr="00117A0C" w:rsidRDefault="007F1DA5">
      <w:pPr>
        <w:spacing w:line="560" w:lineRule="exact"/>
        <w:ind w:firstLineChars="200" w:firstLine="640"/>
        <w:jc w:val="left"/>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rPr>
        <w:t>11</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火灾自动报警系统是否完好有效。</w:t>
      </w:r>
    </w:p>
    <w:p w:rsidR="00AE07B4" w:rsidRPr="00117A0C" w:rsidRDefault="007F1DA5">
      <w:pPr>
        <w:spacing w:line="560" w:lineRule="exact"/>
        <w:ind w:firstLineChars="200" w:firstLine="640"/>
        <w:jc w:val="left"/>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rPr>
        <w:t>12</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消防水管网、稳高压管网、消防竖管是否完好有效。</w:t>
      </w:r>
    </w:p>
    <w:p w:rsidR="00AE07B4" w:rsidRPr="00117A0C" w:rsidRDefault="007F1DA5">
      <w:pPr>
        <w:spacing w:line="560" w:lineRule="exact"/>
        <w:ind w:firstLineChars="200" w:firstLine="640"/>
        <w:jc w:val="left"/>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rPr>
        <w:t>13</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消防水炮、消火栓、固定消防喷淋是否完好有效。</w:t>
      </w:r>
    </w:p>
    <w:p w:rsidR="00AE07B4" w:rsidRPr="00117A0C" w:rsidRDefault="007F1DA5">
      <w:pPr>
        <w:spacing w:line="560" w:lineRule="exact"/>
        <w:ind w:firstLineChars="200" w:firstLine="640"/>
        <w:jc w:val="left"/>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rPr>
        <w:t>14</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推车式灭火器是否完好有效。</w:t>
      </w:r>
    </w:p>
    <w:p w:rsidR="00AE07B4" w:rsidRPr="00117A0C" w:rsidRDefault="007F1DA5">
      <w:pPr>
        <w:spacing w:line="560" w:lineRule="exact"/>
        <w:ind w:firstLineChars="200" w:firstLine="640"/>
        <w:jc w:val="left"/>
        <w:rPr>
          <w:rFonts w:ascii="Times New Roman" w:eastAsia="仿宋_GB2312" w:hAnsi="Times New Roman" w:cs="Times New Roman"/>
          <w:sz w:val="32"/>
          <w:szCs w:val="32"/>
          <w:lang w:val="zh-CN"/>
        </w:rPr>
      </w:pPr>
      <w:r w:rsidRPr="00117A0C">
        <w:rPr>
          <w:rFonts w:ascii="Times New Roman" w:eastAsia="仿宋_GB2312" w:hAnsi="Times New Roman" w:cs="Times New Roman"/>
          <w:sz w:val="32"/>
          <w:szCs w:val="32"/>
        </w:rPr>
        <w:t>15</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是否按要求建立企业专职消防队、工艺处置队；企业专职消防队、工艺</w:t>
      </w:r>
      <w:proofErr w:type="gramStart"/>
      <w:r w:rsidRPr="00117A0C">
        <w:rPr>
          <w:rFonts w:ascii="Times New Roman" w:eastAsia="仿宋_GB2312" w:hAnsi="Times New Roman" w:cs="Times New Roman"/>
          <w:sz w:val="32"/>
          <w:szCs w:val="32"/>
          <w:lang w:val="zh-CN"/>
        </w:rPr>
        <w:t>处置队</w:t>
      </w:r>
      <w:proofErr w:type="gramEnd"/>
      <w:r w:rsidRPr="00117A0C">
        <w:rPr>
          <w:rFonts w:ascii="Times New Roman" w:eastAsia="仿宋_GB2312" w:hAnsi="Times New Roman" w:cs="Times New Roman"/>
          <w:sz w:val="32"/>
          <w:szCs w:val="32"/>
          <w:lang w:val="zh-CN"/>
        </w:rPr>
        <w:t>是否组织实战训练和联合演练</w:t>
      </w:r>
      <w:r w:rsidRPr="00117A0C">
        <w:rPr>
          <w:rFonts w:ascii="Times New Roman" w:eastAsia="仿宋_GB2312" w:hAnsi="Times New Roman" w:cs="Times New Roman"/>
          <w:sz w:val="32"/>
          <w:szCs w:val="32"/>
          <w:lang w:val="zh-CN"/>
        </w:rPr>
        <w:t>,</w:t>
      </w:r>
      <w:r w:rsidRPr="00117A0C">
        <w:rPr>
          <w:rFonts w:ascii="Times New Roman" w:eastAsia="仿宋_GB2312" w:hAnsi="Times New Roman" w:cs="Times New Roman"/>
          <w:sz w:val="32"/>
          <w:szCs w:val="32"/>
          <w:lang w:val="zh-CN"/>
        </w:rPr>
        <w:t>建立完善应急处置联动机制。</w:t>
      </w:r>
    </w:p>
    <w:p w:rsidR="00AE07B4" w:rsidRPr="00117A0C" w:rsidRDefault="00AE07B4">
      <w:pPr>
        <w:spacing w:line="560" w:lineRule="exact"/>
        <w:ind w:firstLineChars="200" w:firstLine="640"/>
        <w:jc w:val="left"/>
        <w:rPr>
          <w:rFonts w:ascii="Times New Roman" w:eastAsia="仿宋_GB2312" w:hAnsi="Times New Roman" w:cs="Times New Roman"/>
          <w:sz w:val="32"/>
          <w:szCs w:val="32"/>
        </w:rPr>
      </w:pPr>
    </w:p>
    <w:p w:rsidR="00AE07B4" w:rsidRPr="00117A0C" w:rsidRDefault="00AE07B4">
      <w:pPr>
        <w:pStyle w:val="a0"/>
        <w:rPr>
          <w:rFonts w:eastAsia="仿宋_GB2312"/>
          <w:sz w:val="32"/>
          <w:szCs w:val="32"/>
        </w:rPr>
      </w:pPr>
    </w:p>
    <w:p w:rsidR="00AE07B4" w:rsidRPr="00117A0C" w:rsidRDefault="00AE07B4">
      <w:pPr>
        <w:rPr>
          <w:rFonts w:ascii="Times New Roman" w:eastAsia="仿宋_GB2312" w:hAnsi="Times New Roman" w:cs="Times New Roman"/>
          <w:bCs/>
          <w:sz w:val="32"/>
          <w:szCs w:val="32"/>
        </w:rPr>
      </w:pPr>
    </w:p>
    <w:p w:rsidR="00AE07B4" w:rsidRPr="00117A0C" w:rsidRDefault="00AE07B4">
      <w:pPr>
        <w:rPr>
          <w:rFonts w:ascii="Times New Roman" w:eastAsia="仿宋_GB2312" w:hAnsi="Times New Roman" w:cs="Times New Roman"/>
          <w:bCs/>
          <w:sz w:val="32"/>
          <w:szCs w:val="32"/>
        </w:rPr>
      </w:pPr>
    </w:p>
    <w:p w:rsidR="00AE07B4" w:rsidRPr="00117A0C" w:rsidRDefault="00AE07B4">
      <w:pPr>
        <w:rPr>
          <w:rFonts w:ascii="Times New Roman" w:eastAsia="仿宋_GB2312" w:hAnsi="Times New Roman" w:cs="Times New Roman"/>
          <w:bCs/>
          <w:sz w:val="32"/>
          <w:szCs w:val="32"/>
        </w:rPr>
      </w:pPr>
    </w:p>
    <w:p w:rsidR="00AE07B4" w:rsidRPr="00117A0C" w:rsidRDefault="00AE07B4">
      <w:pPr>
        <w:rPr>
          <w:rFonts w:ascii="Times New Roman" w:eastAsia="仿宋_GB2312" w:hAnsi="Times New Roman" w:cs="Times New Roman"/>
          <w:bCs/>
          <w:sz w:val="32"/>
          <w:szCs w:val="32"/>
        </w:rPr>
      </w:pPr>
    </w:p>
    <w:p w:rsidR="00AE07B4" w:rsidRPr="00117A0C" w:rsidRDefault="00AE07B4">
      <w:pPr>
        <w:rPr>
          <w:rFonts w:ascii="Times New Roman" w:eastAsia="仿宋_GB2312" w:hAnsi="Times New Roman" w:cs="Times New Roman"/>
          <w:bCs/>
          <w:sz w:val="32"/>
          <w:szCs w:val="32"/>
        </w:rPr>
      </w:pPr>
    </w:p>
    <w:p w:rsidR="00AE07B4" w:rsidRPr="00117A0C" w:rsidRDefault="00AE07B4">
      <w:pPr>
        <w:rPr>
          <w:rFonts w:ascii="Times New Roman" w:eastAsia="仿宋_GB2312" w:hAnsi="Times New Roman" w:cs="Times New Roman"/>
          <w:bCs/>
          <w:sz w:val="32"/>
          <w:szCs w:val="32"/>
        </w:rPr>
      </w:pPr>
    </w:p>
    <w:p w:rsidR="00AE07B4" w:rsidRPr="00117A0C" w:rsidRDefault="00AE07B4">
      <w:pPr>
        <w:rPr>
          <w:rFonts w:ascii="Times New Roman" w:eastAsia="仿宋_GB2312" w:hAnsi="Times New Roman" w:cs="Times New Roman"/>
          <w:bCs/>
          <w:sz w:val="32"/>
          <w:szCs w:val="32"/>
        </w:rPr>
      </w:pPr>
    </w:p>
    <w:p w:rsidR="00D861A3" w:rsidRPr="00117A0C" w:rsidRDefault="00D861A3">
      <w:pPr>
        <w:rPr>
          <w:rFonts w:ascii="Times New Roman" w:eastAsia="仿宋_GB2312" w:hAnsi="Times New Roman" w:cs="Times New Roman"/>
          <w:bCs/>
          <w:sz w:val="32"/>
          <w:szCs w:val="32"/>
        </w:rPr>
      </w:pPr>
      <w:bookmarkStart w:id="0" w:name="_GoBack"/>
      <w:bookmarkEnd w:id="0"/>
    </w:p>
    <w:sectPr w:rsidR="00D861A3" w:rsidRPr="00117A0C" w:rsidSect="000121EC">
      <w:footerReference w:type="default" r:id="rId8"/>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A5" w:rsidRDefault="007F1DA5">
      <w:r>
        <w:separator/>
      </w:r>
    </w:p>
  </w:endnote>
  <w:endnote w:type="continuationSeparator" w:id="0">
    <w:p w:rsidR="007F1DA5" w:rsidRDefault="007F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文星简小标宋">
    <w:altName w:val="宋体"/>
    <w:charset w:val="86"/>
    <w:family w:val="modern"/>
    <w:pitch w:val="default"/>
    <w:sig w:usb0="00000000" w:usb1="00000000" w:usb2="0000000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7B4" w:rsidRDefault="007F1DA5">
    <w:pPr>
      <w:pStyle w:val="a5"/>
    </w:pPr>
    <w:r>
      <w:rPr>
        <w:noProof/>
      </w:rPr>
      <mc:AlternateContent>
        <mc:Choice Requires="wps">
          <w:drawing>
            <wp:anchor distT="0" distB="0" distL="114300" distR="114300" simplePos="0" relativeHeight="251658240" behindDoc="0" locked="0" layoutInCell="1" allowOverlap="1" wp14:anchorId="4B2C3D2E" wp14:editId="7B33D903">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E07B4" w:rsidRDefault="007F1DA5">
                          <w:pPr>
                            <w:pStyle w:val="a5"/>
                          </w:pPr>
                          <w:r>
                            <w:rPr>
                              <w:rFonts w:hint="eastAsia"/>
                            </w:rPr>
                            <w:fldChar w:fldCharType="begin"/>
                          </w:r>
                          <w:r>
                            <w:rPr>
                              <w:rFonts w:hint="eastAsia"/>
                            </w:rPr>
                            <w:instrText xml:space="preserve"> PAGE  \* MERGEFORMAT </w:instrText>
                          </w:r>
                          <w:r>
                            <w:rPr>
                              <w:rFonts w:hint="eastAsia"/>
                            </w:rPr>
                            <w:fldChar w:fldCharType="separate"/>
                          </w:r>
                          <w:r w:rsidR="00411251">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AE07B4" w:rsidRDefault="007F1DA5">
                    <w:pPr>
                      <w:pStyle w:val="a5"/>
                    </w:pPr>
                    <w:r>
                      <w:rPr>
                        <w:rFonts w:hint="eastAsia"/>
                      </w:rPr>
                      <w:fldChar w:fldCharType="begin"/>
                    </w:r>
                    <w:r>
                      <w:rPr>
                        <w:rFonts w:hint="eastAsia"/>
                      </w:rPr>
                      <w:instrText xml:space="preserve"> PAGE  \* MERGEFORMAT </w:instrText>
                    </w:r>
                    <w:r>
                      <w:rPr>
                        <w:rFonts w:hint="eastAsia"/>
                      </w:rPr>
                      <w:fldChar w:fldCharType="separate"/>
                    </w:r>
                    <w:r w:rsidR="00411251">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A5" w:rsidRDefault="007F1DA5">
      <w:r>
        <w:separator/>
      </w:r>
    </w:p>
  </w:footnote>
  <w:footnote w:type="continuationSeparator" w:id="0">
    <w:p w:rsidR="007F1DA5" w:rsidRDefault="007F1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B4"/>
    <w:rsid w:val="000121EC"/>
    <w:rsid w:val="000401EC"/>
    <w:rsid w:val="000F6DC7"/>
    <w:rsid w:val="00117A0C"/>
    <w:rsid w:val="002B4FA3"/>
    <w:rsid w:val="003D20B6"/>
    <w:rsid w:val="00411251"/>
    <w:rsid w:val="00422257"/>
    <w:rsid w:val="00457498"/>
    <w:rsid w:val="005844D3"/>
    <w:rsid w:val="006A002D"/>
    <w:rsid w:val="0076472A"/>
    <w:rsid w:val="007E4AEE"/>
    <w:rsid w:val="007F1DA5"/>
    <w:rsid w:val="00864740"/>
    <w:rsid w:val="00A112E8"/>
    <w:rsid w:val="00A37D8F"/>
    <w:rsid w:val="00AE07B4"/>
    <w:rsid w:val="00AE13C0"/>
    <w:rsid w:val="00B51165"/>
    <w:rsid w:val="00C23252"/>
    <w:rsid w:val="00C736A5"/>
    <w:rsid w:val="00CE6C51"/>
    <w:rsid w:val="00D35348"/>
    <w:rsid w:val="00D50DB8"/>
    <w:rsid w:val="00D861A3"/>
    <w:rsid w:val="00E11236"/>
    <w:rsid w:val="00F630C8"/>
    <w:rsid w:val="011F5EC9"/>
    <w:rsid w:val="018C0621"/>
    <w:rsid w:val="01C0119A"/>
    <w:rsid w:val="01FB4B5F"/>
    <w:rsid w:val="02BD3D58"/>
    <w:rsid w:val="02DB36FE"/>
    <w:rsid w:val="03553732"/>
    <w:rsid w:val="03E43D26"/>
    <w:rsid w:val="04D9563F"/>
    <w:rsid w:val="04D9665E"/>
    <w:rsid w:val="05BD3A7C"/>
    <w:rsid w:val="065A4C43"/>
    <w:rsid w:val="066E6443"/>
    <w:rsid w:val="06912EF1"/>
    <w:rsid w:val="07427D62"/>
    <w:rsid w:val="075F0CDD"/>
    <w:rsid w:val="081948D9"/>
    <w:rsid w:val="085202FC"/>
    <w:rsid w:val="088D790A"/>
    <w:rsid w:val="0A654DA8"/>
    <w:rsid w:val="0A8C709D"/>
    <w:rsid w:val="0AE315C4"/>
    <w:rsid w:val="0B63038F"/>
    <w:rsid w:val="0C477F50"/>
    <w:rsid w:val="0CC276EE"/>
    <w:rsid w:val="0CF2622D"/>
    <w:rsid w:val="0D587C6D"/>
    <w:rsid w:val="0F09603A"/>
    <w:rsid w:val="116173A5"/>
    <w:rsid w:val="11A87C2D"/>
    <w:rsid w:val="11F172EA"/>
    <w:rsid w:val="127758CB"/>
    <w:rsid w:val="12A96370"/>
    <w:rsid w:val="130353E3"/>
    <w:rsid w:val="136A1B18"/>
    <w:rsid w:val="136C556F"/>
    <w:rsid w:val="13E650E2"/>
    <w:rsid w:val="14954071"/>
    <w:rsid w:val="14DE5498"/>
    <w:rsid w:val="156C345D"/>
    <w:rsid w:val="15BE4962"/>
    <w:rsid w:val="173C2575"/>
    <w:rsid w:val="17772B58"/>
    <w:rsid w:val="18107F8C"/>
    <w:rsid w:val="183C6750"/>
    <w:rsid w:val="1842496C"/>
    <w:rsid w:val="190F0A93"/>
    <w:rsid w:val="197D7340"/>
    <w:rsid w:val="19C743E1"/>
    <w:rsid w:val="19FB06A1"/>
    <w:rsid w:val="1B323467"/>
    <w:rsid w:val="1C5332E2"/>
    <w:rsid w:val="1CBD320B"/>
    <w:rsid w:val="1D0C5603"/>
    <w:rsid w:val="1D341CE5"/>
    <w:rsid w:val="1DAF630B"/>
    <w:rsid w:val="1F1F58E0"/>
    <w:rsid w:val="1F6874BA"/>
    <w:rsid w:val="21C921EA"/>
    <w:rsid w:val="21ED6557"/>
    <w:rsid w:val="223150D9"/>
    <w:rsid w:val="22657336"/>
    <w:rsid w:val="22DD6506"/>
    <w:rsid w:val="22E00234"/>
    <w:rsid w:val="232971A2"/>
    <w:rsid w:val="246E01E0"/>
    <w:rsid w:val="24C73FD2"/>
    <w:rsid w:val="251213A6"/>
    <w:rsid w:val="25FE3FC7"/>
    <w:rsid w:val="26A40610"/>
    <w:rsid w:val="27470C99"/>
    <w:rsid w:val="28805052"/>
    <w:rsid w:val="28993FC8"/>
    <w:rsid w:val="296F3B26"/>
    <w:rsid w:val="2ACA0AC5"/>
    <w:rsid w:val="2BFE3C1D"/>
    <w:rsid w:val="2D0312BB"/>
    <w:rsid w:val="2DC677A2"/>
    <w:rsid w:val="2EE40F3A"/>
    <w:rsid w:val="2F04706A"/>
    <w:rsid w:val="2F122B71"/>
    <w:rsid w:val="2F3C1957"/>
    <w:rsid w:val="2F6751BA"/>
    <w:rsid w:val="2FED1BAE"/>
    <w:rsid w:val="319D12E0"/>
    <w:rsid w:val="32037F6B"/>
    <w:rsid w:val="32CA218D"/>
    <w:rsid w:val="330F7B36"/>
    <w:rsid w:val="33F75B83"/>
    <w:rsid w:val="34460402"/>
    <w:rsid w:val="345F6806"/>
    <w:rsid w:val="350565CD"/>
    <w:rsid w:val="36C32DB6"/>
    <w:rsid w:val="379F2344"/>
    <w:rsid w:val="394631C4"/>
    <w:rsid w:val="3977342C"/>
    <w:rsid w:val="39B349C2"/>
    <w:rsid w:val="3A0D2751"/>
    <w:rsid w:val="3A175CD2"/>
    <w:rsid w:val="3A890738"/>
    <w:rsid w:val="3A9F5686"/>
    <w:rsid w:val="3C186166"/>
    <w:rsid w:val="3D2F7A55"/>
    <w:rsid w:val="3DA033C8"/>
    <w:rsid w:val="3DA979EC"/>
    <w:rsid w:val="3DFF7BB5"/>
    <w:rsid w:val="3E251DF7"/>
    <w:rsid w:val="3E445AF9"/>
    <w:rsid w:val="3E54191A"/>
    <w:rsid w:val="3E5B7CDA"/>
    <w:rsid w:val="3EFE42B6"/>
    <w:rsid w:val="3F0F120E"/>
    <w:rsid w:val="3F9F3CB9"/>
    <w:rsid w:val="405F567F"/>
    <w:rsid w:val="40714F85"/>
    <w:rsid w:val="412D4021"/>
    <w:rsid w:val="4208058E"/>
    <w:rsid w:val="4225222C"/>
    <w:rsid w:val="43AC40B5"/>
    <w:rsid w:val="43C24ADC"/>
    <w:rsid w:val="45046BEE"/>
    <w:rsid w:val="454F2602"/>
    <w:rsid w:val="456B439A"/>
    <w:rsid w:val="457316CF"/>
    <w:rsid w:val="45776451"/>
    <w:rsid w:val="465F6C8B"/>
    <w:rsid w:val="47A91EEF"/>
    <w:rsid w:val="47C41994"/>
    <w:rsid w:val="47EF0A5E"/>
    <w:rsid w:val="48080050"/>
    <w:rsid w:val="49056B60"/>
    <w:rsid w:val="4A183ADA"/>
    <w:rsid w:val="4C6627C5"/>
    <w:rsid w:val="4C664F1C"/>
    <w:rsid w:val="4C797C53"/>
    <w:rsid w:val="4D837617"/>
    <w:rsid w:val="4DDC0EA4"/>
    <w:rsid w:val="4DF007CA"/>
    <w:rsid w:val="4E2E44C9"/>
    <w:rsid w:val="4F3A5429"/>
    <w:rsid w:val="4F4F3590"/>
    <w:rsid w:val="4F5551D5"/>
    <w:rsid w:val="4F851856"/>
    <w:rsid w:val="51D5415B"/>
    <w:rsid w:val="52E33799"/>
    <w:rsid w:val="5401121C"/>
    <w:rsid w:val="54393747"/>
    <w:rsid w:val="5690506B"/>
    <w:rsid w:val="56B47E70"/>
    <w:rsid w:val="56FD38BB"/>
    <w:rsid w:val="57435FAA"/>
    <w:rsid w:val="585763A5"/>
    <w:rsid w:val="59A83CD8"/>
    <w:rsid w:val="5C3514C7"/>
    <w:rsid w:val="5C6E574D"/>
    <w:rsid w:val="5CB36F4E"/>
    <w:rsid w:val="5D72614E"/>
    <w:rsid w:val="5DB62EF1"/>
    <w:rsid w:val="5F1D53F7"/>
    <w:rsid w:val="5F652F8D"/>
    <w:rsid w:val="5F6F22D2"/>
    <w:rsid w:val="5F716AE3"/>
    <w:rsid w:val="5FA72FEC"/>
    <w:rsid w:val="5FBE471E"/>
    <w:rsid w:val="603D0F57"/>
    <w:rsid w:val="60B93FF9"/>
    <w:rsid w:val="620F003F"/>
    <w:rsid w:val="6295473D"/>
    <w:rsid w:val="629A0803"/>
    <w:rsid w:val="639A0390"/>
    <w:rsid w:val="63CD1AED"/>
    <w:rsid w:val="63D009BE"/>
    <w:rsid w:val="640C7F2C"/>
    <w:rsid w:val="65051F8A"/>
    <w:rsid w:val="65294CEF"/>
    <w:rsid w:val="663607C5"/>
    <w:rsid w:val="66D5780A"/>
    <w:rsid w:val="67A745F8"/>
    <w:rsid w:val="67E4121E"/>
    <w:rsid w:val="67F01EC3"/>
    <w:rsid w:val="68002D04"/>
    <w:rsid w:val="68431514"/>
    <w:rsid w:val="69793366"/>
    <w:rsid w:val="69C16DFD"/>
    <w:rsid w:val="69FE5FE4"/>
    <w:rsid w:val="6A230C6A"/>
    <w:rsid w:val="6A2873D4"/>
    <w:rsid w:val="6A823647"/>
    <w:rsid w:val="6AFD2A1F"/>
    <w:rsid w:val="6C414D22"/>
    <w:rsid w:val="6C503CDB"/>
    <w:rsid w:val="6C5F47C2"/>
    <w:rsid w:val="6CA91D22"/>
    <w:rsid w:val="6D3119C8"/>
    <w:rsid w:val="6DD70163"/>
    <w:rsid w:val="6E637ED3"/>
    <w:rsid w:val="70E6215C"/>
    <w:rsid w:val="70FE6D73"/>
    <w:rsid w:val="71776B95"/>
    <w:rsid w:val="719B38DF"/>
    <w:rsid w:val="71D46A2C"/>
    <w:rsid w:val="71EB760C"/>
    <w:rsid w:val="7237539E"/>
    <w:rsid w:val="72482C7F"/>
    <w:rsid w:val="731755A0"/>
    <w:rsid w:val="73836611"/>
    <w:rsid w:val="7439257F"/>
    <w:rsid w:val="750A5109"/>
    <w:rsid w:val="75175249"/>
    <w:rsid w:val="76065780"/>
    <w:rsid w:val="760A28CE"/>
    <w:rsid w:val="76B7796C"/>
    <w:rsid w:val="78041DC2"/>
    <w:rsid w:val="78317FC5"/>
    <w:rsid w:val="792E6608"/>
    <w:rsid w:val="7AA25D11"/>
    <w:rsid w:val="7BA40FE0"/>
    <w:rsid w:val="7D1C2A87"/>
    <w:rsid w:val="7DFE4E8A"/>
    <w:rsid w:val="7E0079BA"/>
    <w:rsid w:val="7EBA432D"/>
    <w:rsid w:val="7FCF1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500" w:lineRule="exact"/>
      <w:ind w:firstLine="420"/>
    </w:pPr>
    <w:rPr>
      <w:rFonts w:eastAsia="宋体"/>
      <w:sz w:val="28"/>
    </w:rPr>
  </w:style>
  <w:style w:type="paragraph" w:styleId="a4">
    <w:name w:val="Body Text"/>
    <w:basedOn w:val="a"/>
    <w:qFormat/>
    <w:pPr>
      <w:jc w:val="center"/>
    </w:pPr>
    <w:rPr>
      <w:rFonts w:ascii="Times New Roman" w:eastAsia="文星简小标宋" w:hAnsi="Times New Roman" w:cs="Times New Roman"/>
      <w:sz w:val="44"/>
      <w:szCs w:val="20"/>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Balloon Text"/>
    <w:basedOn w:val="a"/>
    <w:link w:val="Char"/>
    <w:rsid w:val="00D35348"/>
    <w:rPr>
      <w:sz w:val="18"/>
      <w:szCs w:val="18"/>
    </w:rPr>
  </w:style>
  <w:style w:type="character" w:customStyle="1" w:styleId="Char">
    <w:name w:val="批注框文本 Char"/>
    <w:basedOn w:val="a1"/>
    <w:link w:val="a7"/>
    <w:rsid w:val="00D3534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500" w:lineRule="exact"/>
      <w:ind w:firstLine="420"/>
    </w:pPr>
    <w:rPr>
      <w:rFonts w:eastAsia="宋体"/>
      <w:sz w:val="28"/>
    </w:rPr>
  </w:style>
  <w:style w:type="paragraph" w:styleId="a4">
    <w:name w:val="Body Text"/>
    <w:basedOn w:val="a"/>
    <w:qFormat/>
    <w:pPr>
      <w:jc w:val="center"/>
    </w:pPr>
    <w:rPr>
      <w:rFonts w:ascii="Times New Roman" w:eastAsia="文星简小标宋" w:hAnsi="Times New Roman" w:cs="Times New Roman"/>
      <w:sz w:val="44"/>
      <w:szCs w:val="20"/>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Balloon Text"/>
    <w:basedOn w:val="a"/>
    <w:link w:val="Char"/>
    <w:rsid w:val="00D35348"/>
    <w:rPr>
      <w:sz w:val="18"/>
      <w:szCs w:val="18"/>
    </w:rPr>
  </w:style>
  <w:style w:type="character" w:customStyle="1" w:styleId="Char">
    <w:name w:val="批注框文本 Char"/>
    <w:basedOn w:val="a1"/>
    <w:link w:val="a7"/>
    <w:rsid w:val="00D3534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1173</Words>
  <Characters>88</Characters>
  <Application>Microsoft Office Word</Application>
  <DocSecurity>0</DocSecurity>
  <Lines>1</Lines>
  <Paragraphs>2</Paragraphs>
  <ScaleCrop>false</ScaleCrop>
  <Company>浙江省安监局</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zoup</dc:creator>
  <cp:lastModifiedBy>李秀琪</cp:lastModifiedBy>
  <cp:revision>26</cp:revision>
  <cp:lastPrinted>2020-05-14T07:17:00Z</cp:lastPrinted>
  <dcterms:created xsi:type="dcterms:W3CDTF">2014-10-29T12:08:00Z</dcterms:created>
  <dcterms:modified xsi:type="dcterms:W3CDTF">2020-05-14T07:41:00Z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