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D3" w:rsidRDefault="00AE3527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附件1、</w:t>
      </w:r>
    </w:p>
    <w:p w:rsidR="003642D3" w:rsidRDefault="00AE3527">
      <w:pPr>
        <w:pStyle w:val="Default"/>
      </w:pPr>
      <w:r>
        <w:rPr>
          <w:rFonts w:ascii="华文中宋" w:eastAsia="华文中宋" w:hAnsi="华文中宋" w:hint="eastAsia"/>
          <w:bCs/>
          <w:sz w:val="36"/>
          <w:szCs w:val="36"/>
        </w:rPr>
        <w:t>拟批准延期的宁波华东安全科技有限公司信息公开表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780"/>
        <w:gridCol w:w="1035"/>
        <w:gridCol w:w="66"/>
        <w:gridCol w:w="1039"/>
        <w:gridCol w:w="1001"/>
        <w:gridCol w:w="255"/>
        <w:gridCol w:w="612"/>
        <w:gridCol w:w="366"/>
        <w:gridCol w:w="1055"/>
        <w:gridCol w:w="684"/>
        <w:gridCol w:w="1319"/>
      </w:tblGrid>
      <w:tr w:rsidR="003642D3">
        <w:trPr>
          <w:trHeight w:val="475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机构名称</w:t>
            </w:r>
          </w:p>
        </w:tc>
        <w:tc>
          <w:tcPr>
            <w:tcW w:w="7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宁波华东安全科技有限公司</w:t>
            </w:r>
          </w:p>
        </w:tc>
      </w:tr>
      <w:tr w:rsidR="003642D3">
        <w:trPr>
          <w:trHeight w:val="337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统一社会信用代码/注册号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91330201753272334K</w:t>
            </w:r>
          </w:p>
        </w:tc>
      </w:tr>
      <w:tr w:rsidR="003642D3">
        <w:trPr>
          <w:trHeight w:val="643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办公地址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宁波高新区翔云路100号科贸中心西楼13楼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315040</w:t>
            </w:r>
          </w:p>
        </w:tc>
      </w:tr>
      <w:tr w:rsidR="003642D3">
        <w:trPr>
          <w:trHeight w:val="643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机构信息公开网址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http://www.hua-dong.com.cn/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法定代表人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周淑姬</w:t>
            </w:r>
          </w:p>
        </w:tc>
      </w:tr>
      <w:tr w:rsidR="003642D3">
        <w:trPr>
          <w:trHeight w:val="326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龚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昉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0574-27970118</w:t>
            </w:r>
          </w:p>
        </w:tc>
      </w:tr>
      <w:tr w:rsidR="003642D3">
        <w:trPr>
          <w:trHeight w:val="326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专职技术负责人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钱理忠、毕伟民、游行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过程控制负责人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陈晓祥</w:t>
            </w:r>
          </w:p>
        </w:tc>
      </w:tr>
      <w:tr w:rsidR="003642D3">
        <w:trPr>
          <w:trHeight w:val="326"/>
        </w:trPr>
        <w:tc>
          <w:tcPr>
            <w:tcW w:w="9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业务范围</w:t>
            </w:r>
          </w:p>
        </w:tc>
      </w:tr>
      <w:tr w:rsidR="003642D3">
        <w:trPr>
          <w:trHeight w:val="937"/>
        </w:trPr>
        <w:tc>
          <w:tcPr>
            <w:tcW w:w="9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/>
            </w:pPr>
            <w:r>
              <w:rPr>
                <w:rFonts w:hint="eastAsia"/>
              </w:rPr>
              <w:t>石油加工业，化学原料、化学品及医药制造业</w:t>
            </w:r>
          </w:p>
          <w:p w:rsidR="003642D3" w:rsidRDefault="00AE352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/>
            </w:pPr>
            <w:r>
              <w:rPr>
                <w:rFonts w:hint="eastAsia"/>
              </w:rPr>
              <w:t>陆上油气管道运输业</w:t>
            </w:r>
          </w:p>
          <w:p w:rsidR="003642D3" w:rsidRDefault="00AE352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/>
            </w:pPr>
            <w:r>
              <w:rPr>
                <w:rFonts w:hint="eastAsia"/>
              </w:rPr>
              <w:t>金属冶金</w:t>
            </w:r>
          </w:p>
        </w:tc>
      </w:tr>
      <w:tr w:rsidR="003642D3">
        <w:trPr>
          <w:trHeight w:val="580"/>
        </w:trPr>
        <w:tc>
          <w:tcPr>
            <w:tcW w:w="9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本机构的安全评价师</w:t>
            </w:r>
          </w:p>
        </w:tc>
      </w:tr>
      <w:tr w:rsidR="003642D3">
        <w:trPr>
          <w:trHeight w:val="5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名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业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证书号码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名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业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证书号码</w:t>
            </w:r>
          </w:p>
        </w:tc>
      </w:tr>
      <w:tr w:rsidR="003642D3">
        <w:trPr>
          <w:trHeight w:val="6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钱理忠</w:t>
            </w:r>
            <w:proofErr w:type="gramEnd"/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化学系（物理化学）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0800000000101499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冯俊峰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材料化学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S011032000110192001153</w:t>
            </w:r>
          </w:p>
        </w:tc>
      </w:tr>
      <w:tr w:rsidR="003642D3">
        <w:trPr>
          <w:trHeight w:val="83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孟维军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安全工程和机械设计制造及其自动化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1700000000100082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叶荫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工业自动化技术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S011032000110192001031</w:t>
            </w:r>
          </w:p>
        </w:tc>
      </w:tr>
      <w:tr w:rsidR="003642D3">
        <w:trPr>
          <w:trHeight w:val="6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刘云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安全工程、化学工程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1100000000100426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应其文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工业分析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S011032000110192001220</w:t>
            </w:r>
          </w:p>
        </w:tc>
      </w:tr>
      <w:tr w:rsidR="003642D3">
        <w:trPr>
          <w:trHeight w:val="6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陈晓祥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0800000000101506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吴建平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化学工程与工艺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1100000000201107</w:t>
            </w:r>
          </w:p>
        </w:tc>
      </w:tr>
      <w:tr w:rsidR="003642D3">
        <w:trPr>
          <w:trHeight w:val="6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tabs>
                <w:tab w:val="left" w:pos="253"/>
              </w:tabs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俞洋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化学工程与工艺（精细化工）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1200000000100269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娄锡燕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1700000000200515</w:t>
            </w:r>
          </w:p>
        </w:tc>
      </w:tr>
      <w:tr w:rsidR="003642D3">
        <w:trPr>
          <w:trHeight w:val="6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邬腾酣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腐蚀与防护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1200000000100267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林霄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环境工程、油气储运工程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1100000000302366</w:t>
            </w:r>
          </w:p>
        </w:tc>
      </w:tr>
      <w:tr w:rsidR="003642D3">
        <w:trPr>
          <w:trHeight w:val="6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姚康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tabs>
                <w:tab w:val="left" w:pos="446"/>
              </w:tabs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轻化工程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S011032000110191000462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窦建晨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jc w:val="left"/>
            </w:pPr>
            <w:r>
              <w:rPr>
                <w:rFonts w:hint="eastAsia"/>
              </w:rPr>
              <w:t>仪表及自动化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1100000000302818</w:t>
            </w:r>
          </w:p>
        </w:tc>
      </w:tr>
      <w:tr w:rsidR="003642D3">
        <w:trPr>
          <w:trHeight w:val="6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王阳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无机化工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1100000000100016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冯世铁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tabs>
                <w:tab w:val="left" w:pos="339"/>
              </w:tabs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化学工程与工艺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1500000000302165</w:t>
            </w:r>
          </w:p>
        </w:tc>
      </w:tr>
      <w:tr w:rsidR="003642D3">
        <w:trPr>
          <w:trHeight w:val="6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毕伟民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安全技术及工程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1600000000100060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庄载很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商务英语、应用化学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1500000000302429</w:t>
            </w:r>
          </w:p>
        </w:tc>
      </w:tr>
      <w:tr w:rsidR="003642D3">
        <w:trPr>
          <w:trHeight w:val="6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游行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工民建工程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tabs>
                <w:tab w:val="left" w:pos="308"/>
              </w:tabs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0800000000104310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tabs>
                <w:tab w:val="left" w:pos="308"/>
              </w:tabs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刘桂珍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机电一体化冶金工程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1500000000300581</w:t>
            </w:r>
          </w:p>
        </w:tc>
      </w:tr>
      <w:tr w:rsidR="003642D3">
        <w:trPr>
          <w:trHeight w:val="6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刘海标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1600000000200611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夏永华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工商管理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1700000000300949</w:t>
            </w:r>
          </w:p>
        </w:tc>
      </w:tr>
      <w:tr w:rsidR="003642D3">
        <w:trPr>
          <w:trHeight w:val="6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朱永贵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铸造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tabs>
                <w:tab w:val="left" w:pos="204"/>
              </w:tabs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1600000000200148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占声和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机械设计及制造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1200000000301084</w:t>
            </w:r>
          </w:p>
        </w:tc>
      </w:tr>
      <w:tr w:rsidR="003642D3">
        <w:trPr>
          <w:trHeight w:val="6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唐士林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tabs>
                <w:tab w:val="left" w:pos="389"/>
              </w:tabs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化学工程与工艺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tabs>
                <w:tab w:val="left" w:pos="204"/>
              </w:tabs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1800000000200529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徐峥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机电一体化技术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1800000000300412</w:t>
            </w:r>
          </w:p>
        </w:tc>
      </w:tr>
      <w:tr w:rsidR="003642D3">
        <w:trPr>
          <w:trHeight w:val="6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张占林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过程装备与控制工程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1100000000200934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崔铸元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电气工程及自动化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1200000000301069</w:t>
            </w:r>
          </w:p>
        </w:tc>
      </w:tr>
      <w:tr w:rsidR="003642D3">
        <w:trPr>
          <w:trHeight w:val="6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邱国松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过程装备与控制工程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1600000000200408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何昱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1500000000302246</w:t>
            </w:r>
          </w:p>
        </w:tc>
      </w:tr>
      <w:tr w:rsidR="003642D3">
        <w:trPr>
          <w:trHeight w:val="6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邵静峰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精细化工工艺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1800000000200605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王晓梅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计算机及应用（自动化）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0800000000301883</w:t>
            </w:r>
          </w:p>
        </w:tc>
      </w:tr>
      <w:tr w:rsidR="003642D3">
        <w:trPr>
          <w:trHeight w:val="6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吕帅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自动化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S011037000110192002116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袁功青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计算机科学与技术专业（职称自动控制）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1200000000300425</w:t>
            </w:r>
          </w:p>
        </w:tc>
      </w:tr>
      <w:tr w:rsidR="003642D3">
        <w:trPr>
          <w:trHeight w:val="6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孙东杰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化学工程与工艺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S011032000110192000993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田伟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矿物加工工程（职称冶金工程）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1600000000300414</w:t>
            </w:r>
          </w:p>
        </w:tc>
      </w:tr>
      <w:tr w:rsidR="003642D3">
        <w:trPr>
          <w:trHeight w:val="6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何春仙</w:t>
            </w:r>
            <w:proofErr w:type="gramEnd"/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油气储运工程+地质工程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S011041000110192002364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3642D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3642D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3642D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42D3">
        <w:trPr>
          <w:trHeight w:val="615"/>
        </w:trPr>
        <w:tc>
          <w:tcPr>
            <w:tcW w:w="9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机构违法受处罚信息（初次申请不填写）</w:t>
            </w:r>
          </w:p>
        </w:tc>
      </w:tr>
      <w:tr w:rsidR="003642D3">
        <w:trPr>
          <w:trHeight w:val="615"/>
        </w:trPr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违法事实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处罚决定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处罚时间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执法机关</w:t>
            </w:r>
          </w:p>
        </w:tc>
      </w:tr>
      <w:tr w:rsidR="003642D3">
        <w:trPr>
          <w:trHeight w:val="533"/>
        </w:trPr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无 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D3" w:rsidRDefault="00AE352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无 </w:t>
            </w:r>
          </w:p>
        </w:tc>
      </w:tr>
    </w:tbl>
    <w:p w:rsidR="003642D3" w:rsidRDefault="003642D3">
      <w:pPr>
        <w:jc w:val="center"/>
        <w:rPr>
          <w:rFonts w:ascii="华文中宋" w:eastAsia="华文中宋" w:hAnsi="华文中宋" w:cs="宋体"/>
          <w:bCs/>
          <w:sz w:val="36"/>
          <w:szCs w:val="36"/>
        </w:rPr>
      </w:pPr>
    </w:p>
    <w:p w:rsidR="003642D3" w:rsidRDefault="003642D3" w:rsidP="00403EF6">
      <w:bookmarkStart w:id="0" w:name="_GoBack"/>
      <w:bookmarkEnd w:id="0"/>
    </w:p>
    <w:sectPr w:rsidR="0036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A3" w:rsidRDefault="00431FA3" w:rsidP="00403EF6">
      <w:r>
        <w:separator/>
      </w:r>
    </w:p>
  </w:endnote>
  <w:endnote w:type="continuationSeparator" w:id="0">
    <w:p w:rsidR="00431FA3" w:rsidRDefault="00431FA3" w:rsidP="0040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A3" w:rsidRDefault="00431FA3" w:rsidP="00403EF6">
      <w:r>
        <w:separator/>
      </w:r>
    </w:p>
  </w:footnote>
  <w:footnote w:type="continuationSeparator" w:id="0">
    <w:p w:rsidR="00431FA3" w:rsidRDefault="00431FA3" w:rsidP="0040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DE04"/>
    <w:multiLevelType w:val="singleLevel"/>
    <w:tmpl w:val="5186DE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274C"/>
    <w:rsid w:val="003642D3"/>
    <w:rsid w:val="00403EF6"/>
    <w:rsid w:val="00431FA3"/>
    <w:rsid w:val="00AE3527"/>
    <w:rsid w:val="035A2F5F"/>
    <w:rsid w:val="2F0E274C"/>
    <w:rsid w:val="3A031906"/>
    <w:rsid w:val="4AF22030"/>
    <w:rsid w:val="6C910F28"/>
    <w:rsid w:val="6E5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Calibri" w:cs="宋体"/>
      <w:color w:val="000000"/>
      <w:sz w:val="24"/>
      <w:szCs w:val="24"/>
    </w:rPr>
  </w:style>
  <w:style w:type="paragraph" w:styleId="2">
    <w:name w:val="Body Text First Indent 2"/>
    <w:qFormat/>
    <w:pPr>
      <w:tabs>
        <w:tab w:val="left" w:pos="0"/>
        <w:tab w:val="left" w:pos="1260"/>
        <w:tab w:val="left" w:pos="1365"/>
      </w:tabs>
      <w:spacing w:after="120"/>
      <w:ind w:leftChars="200" w:left="200" w:firstLineChars="200" w:firstLine="200"/>
    </w:pPr>
    <w:rPr>
      <w:rFonts w:ascii="Calibri" w:hAnsi="Calibri"/>
      <w:szCs w:val="24"/>
    </w:rPr>
  </w:style>
  <w:style w:type="paragraph" w:styleId="a3">
    <w:name w:val="header"/>
    <w:basedOn w:val="a"/>
    <w:link w:val="Char"/>
    <w:rsid w:val="00403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3E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03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3E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Calibri" w:cs="宋体"/>
      <w:color w:val="000000"/>
      <w:sz w:val="24"/>
      <w:szCs w:val="24"/>
    </w:rPr>
  </w:style>
  <w:style w:type="paragraph" w:styleId="2">
    <w:name w:val="Body Text First Indent 2"/>
    <w:qFormat/>
    <w:pPr>
      <w:tabs>
        <w:tab w:val="left" w:pos="0"/>
        <w:tab w:val="left" w:pos="1260"/>
        <w:tab w:val="left" w:pos="1365"/>
      </w:tabs>
      <w:spacing w:after="120"/>
      <w:ind w:leftChars="200" w:left="200" w:firstLineChars="200" w:firstLine="200"/>
    </w:pPr>
    <w:rPr>
      <w:rFonts w:ascii="Calibri" w:hAnsi="Calibri"/>
      <w:szCs w:val="24"/>
    </w:rPr>
  </w:style>
  <w:style w:type="paragraph" w:styleId="a3">
    <w:name w:val="header"/>
    <w:basedOn w:val="a"/>
    <w:link w:val="Char"/>
    <w:rsid w:val="00403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3E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03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3E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224</Words>
  <Characters>1279</Characters>
  <Application>Microsoft Office Word</Application>
  <DocSecurity>0</DocSecurity>
  <Lines>10</Lines>
  <Paragraphs>2</Paragraphs>
  <ScaleCrop>false</ScaleCrop>
  <Company>zjsajj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李秀琪</cp:lastModifiedBy>
  <cp:revision>4</cp:revision>
  <cp:lastPrinted>2020-06-12T08:06:00Z</cp:lastPrinted>
  <dcterms:created xsi:type="dcterms:W3CDTF">2020-06-12T07:03:00Z</dcterms:created>
  <dcterms:modified xsi:type="dcterms:W3CDTF">2020-06-15T09:06:00Z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