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kern w:val="0"/>
          <w:sz w:val="28"/>
          <w:szCs w:val="28"/>
          <w:lang w:val="en-US" w:eastAsia="zh-CN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浙江省安全生产网络培训平台遴选申报表</w:t>
      </w:r>
    </w:p>
    <w:tbl>
      <w:tblPr>
        <w:tblStyle w:val="5"/>
        <w:tblpPr w:leftFromText="180" w:rightFromText="180" w:vertAnchor="text" w:horzAnchor="page" w:tblpX="1710" w:tblpY="600"/>
        <w:tblOverlap w:val="never"/>
        <w:tblW w:w="86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0"/>
        <w:gridCol w:w="2660"/>
        <w:gridCol w:w="1693"/>
        <w:gridCol w:w="222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平台名称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网    址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ICP备案号</w:t>
            </w:r>
          </w:p>
        </w:tc>
        <w:tc>
          <w:tcPr>
            <w:tcW w:w="222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注册登记机构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统一社会</w:t>
            </w:r>
          </w:p>
          <w:p>
            <w:pPr>
              <w:widowControl w:val="0"/>
              <w:wordWrap/>
              <w:adjustRightInd/>
              <w:snapToGrid/>
              <w:spacing w:before="0" w:after="0" w:line="40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信用代码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联 系 人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职    务</w:t>
            </w:r>
          </w:p>
        </w:tc>
        <w:tc>
          <w:tcPr>
            <w:tcW w:w="222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联系电话</w:t>
            </w:r>
          </w:p>
        </w:tc>
        <w:tc>
          <w:tcPr>
            <w:tcW w:w="2660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  <w:tc>
          <w:tcPr>
            <w:tcW w:w="1693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电子邮箱</w:t>
            </w:r>
          </w:p>
        </w:tc>
        <w:tc>
          <w:tcPr>
            <w:tcW w:w="2221" w:type="dxa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0" w:type="dxa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通讯地址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9" w:hRule="atLeast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平台已开展的培训类别、课程名称、学时数量等，以及自评情况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（可另附页说明）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初审意见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tabs>
                <w:tab w:val="left" w:pos="2155"/>
              </w:tabs>
              <w:ind w:firstLine="4500" w:firstLineChars="1500"/>
              <w:rPr>
                <w:rFonts w:hint="default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</w:trPr>
        <w:tc>
          <w:tcPr>
            <w:tcW w:w="209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复审意见</w:t>
            </w:r>
          </w:p>
        </w:tc>
        <w:tc>
          <w:tcPr>
            <w:tcW w:w="6574" w:type="dxa"/>
            <w:gridSpan w:val="3"/>
            <w:tcBorders>
              <w:tl2br w:val="nil"/>
              <w:tr2bl w:val="nil"/>
            </w:tcBorders>
            <w:vAlign w:val="top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  <w:p>
            <w:pPr>
              <w:ind w:firstLine="4500" w:firstLineChars="1500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年  月  日</w:t>
            </w:r>
          </w:p>
        </w:tc>
      </w:tr>
    </w:tbl>
    <w:p>
      <w:pPr>
        <w:jc w:val="both"/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 xml:space="preserve">                                     </w:t>
      </w:r>
      <w:r>
        <w:rPr>
          <w:rFonts w:hint="eastAsia" w:ascii="仿宋_GB2312" w:hAnsi="仿宋_GB2312" w:eastAsia="仿宋_GB2312" w:cs="仿宋_GB2312"/>
          <w:kern w:val="0"/>
          <w:sz w:val="28"/>
          <w:szCs w:val="28"/>
          <w:lang w:val="en-US" w:eastAsia="zh-CN"/>
        </w:rPr>
        <w:t>日期：    年   月   日</w:t>
      </w:r>
    </w:p>
    <w:p>
      <w:pPr>
        <w:rPr>
          <w:rFonts w:hint="eastAsia" w:ascii="宋体" w:hAnsi="宋体" w:eastAsia="宋体" w:cs="宋体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注：申报单位在平台名称处加盖单位公章。</w:t>
      </w:r>
    </w:p>
    <w:bookmarkEnd w:id="0"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FkMzJkOTQ1ZWY5NmNlOTU0ZGIwZTc1YTQxYTFiZjgifQ=="/>
  </w:docVars>
  <w:rsids>
    <w:rsidRoot w:val="00000000"/>
    <w:rsid w:val="0E63737E"/>
    <w:rsid w:val="18B13295"/>
    <w:rsid w:val="1A7B031D"/>
    <w:rsid w:val="282825B7"/>
    <w:rsid w:val="2B6BEBC4"/>
    <w:rsid w:val="2F571051"/>
    <w:rsid w:val="3E6F98BA"/>
    <w:rsid w:val="463C1802"/>
    <w:rsid w:val="654FF25A"/>
    <w:rsid w:val="695F4732"/>
    <w:rsid w:val="AAFF866B"/>
    <w:rsid w:val="B9DEE8B1"/>
    <w:rsid w:val="FFDF32B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val="en-US" w:eastAsia="zh-CN" w:bidi="ar-SA"/>
    </w:rPr>
  </w:style>
  <w:style w:type="character" w:styleId="7">
    <w:name w:val="Hyperlink"/>
    <w:basedOn w:val="6"/>
    <w:unhideWhenUsed/>
    <w:qFormat/>
    <w:uiPriority w:val="0"/>
    <w:rPr>
      <w:color w:val="0000FF"/>
      <w:u w:val="single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139</Words>
  <Characters>141</Characters>
  <Lines>40</Lines>
  <Paragraphs>28</Paragraphs>
  <TotalTime>0</TotalTime>
  <ScaleCrop>false</ScaleCrop>
  <LinksUpToDate>false</LinksUpToDate>
  <CharactersWithSpaces>208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2020-05-06T06:17:00Z</dcterms:created>
  <dc:creator>Administrator</dc:creator>
  <cp:lastModifiedBy>李秀琪</cp:lastModifiedBy>
  <cp:lastPrinted>2020-06-24T03:34:00Z</cp:lastPrinted>
  <dcterms:modified xsi:type="dcterms:W3CDTF">2022-11-04T06:39:58Z</dcterms:modified>
  <dc:title>海南省线上职业技能培训平台遴选办法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  <property fmtid="{D5CDD505-2E9C-101B-9397-08002B2CF9AE}" pid="3" name="ICV">
    <vt:lpwstr>BF470ADE6D6A47EBAE0445FB4DB3D0B7</vt:lpwstr>
  </property>
</Properties>
</file>